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E3" w:rsidRDefault="00AB079B">
      <w:pPr>
        <w:pStyle w:val="a4"/>
      </w:pPr>
      <w:r>
        <w:t>СВЕДЕНИЯ</w:t>
      </w:r>
    </w:p>
    <w:p w:rsidR="005205E3" w:rsidRDefault="00AB079B" w:rsidP="00F1214C">
      <w:pPr>
        <w:pStyle w:val="a3"/>
        <w:spacing w:line="320" w:lineRule="exact"/>
        <w:ind w:left="0" w:right="-18"/>
      </w:pPr>
      <w:r>
        <w:t>о</w:t>
      </w:r>
      <w:r>
        <w:rPr>
          <w:spacing w:val="-3"/>
        </w:rPr>
        <w:t xml:space="preserve"> </w:t>
      </w:r>
      <w:r>
        <w:t>ведущей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 w:rsidRPr="00000F12">
        <w:t xml:space="preserve">по кандидатской диссертации </w:t>
      </w:r>
      <w:r w:rsidR="00261FAE" w:rsidRPr="00000F12">
        <w:t>Ганджи Дмитрия Сергеевича</w:t>
      </w:r>
      <w:r w:rsidR="00F1214C" w:rsidRPr="00000F12">
        <w:br/>
      </w:r>
      <w:r w:rsidR="00261FAE" w:rsidRPr="00000F12">
        <w:t>« Теоретические исследования и разработка принципиальных решений для электромеханического привода электрогидравлического усилителя мощности»</w:t>
      </w:r>
      <w:r w:rsidR="00162E67" w:rsidRPr="00000F12">
        <w:t>, представленной на соискание ученой степени кандидата технических наук</w:t>
      </w:r>
      <w:r w:rsidR="00F1214C" w:rsidRPr="00000F12">
        <w:br/>
      </w:r>
      <w:r w:rsidR="00162E67" w:rsidRPr="00000F12">
        <w:t>по специальности 2.4.2</w:t>
      </w:r>
      <w:r w:rsidR="00D30DED" w:rsidRPr="00000F12">
        <w:t> </w:t>
      </w:r>
      <w:r w:rsidR="00162E67" w:rsidRPr="00000F12">
        <w:t>–</w:t>
      </w:r>
      <w:r w:rsidR="00D30DED" w:rsidRPr="00000F12">
        <w:t> </w:t>
      </w:r>
      <w:r w:rsidR="00162E67" w:rsidRPr="00000F12">
        <w:t>Электротехнические комплексы и системы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8"/>
        <w:gridCol w:w="4679"/>
        <w:gridCol w:w="6947"/>
      </w:tblGrid>
      <w:tr w:rsidR="005205E3" w:rsidTr="00F1214C">
        <w:trPr>
          <w:trHeight w:val="1104"/>
        </w:trPr>
        <w:tc>
          <w:tcPr>
            <w:tcW w:w="3298" w:type="dxa"/>
            <w:vAlign w:val="center"/>
          </w:tcPr>
          <w:p w:rsidR="005205E3" w:rsidRDefault="00AB079B" w:rsidP="00F1214C">
            <w:pPr>
              <w:pStyle w:val="TableParagraph"/>
              <w:ind w:left="160" w:right="144" w:hanging="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полное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сокращенное,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ведомственная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</w:p>
        </w:tc>
        <w:tc>
          <w:tcPr>
            <w:tcW w:w="4679" w:type="dxa"/>
            <w:vAlign w:val="center"/>
          </w:tcPr>
          <w:p w:rsidR="005205E3" w:rsidRDefault="00AB079B" w:rsidP="00F1214C">
            <w:pPr>
              <w:pStyle w:val="TableParagraph"/>
              <w:ind w:left="0" w:right="132"/>
              <w:jc w:val="center"/>
              <w:rPr>
                <w:sz w:val="24"/>
              </w:rPr>
            </w:pPr>
            <w:r>
              <w:rPr>
                <w:sz w:val="24"/>
              </w:rPr>
              <w:t>Адрес,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8"/>
                <w:sz w:val="24"/>
              </w:rPr>
              <w:t xml:space="preserve"> </w:t>
            </w:r>
            <w:r w:rsidRPr="00D30DED">
              <w:rPr>
                <w:sz w:val="24"/>
                <w:lang w:val="en-US"/>
              </w:rPr>
              <w:t>e</w:t>
            </w:r>
            <w:r w:rsidRPr="00D30DED">
              <w:rPr>
                <w:sz w:val="24"/>
              </w:rPr>
              <w:t>-</w:t>
            </w:r>
            <w:r w:rsidRPr="00D30DED"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 w:rsidR="00F1214C">
              <w:rPr>
                <w:spacing w:val="-57"/>
                <w:sz w:val="24"/>
              </w:rPr>
              <w:br/>
            </w:r>
            <w:r>
              <w:rPr>
                <w:sz w:val="24"/>
              </w:rPr>
              <w:t>официальный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6947" w:type="dxa"/>
            <w:vAlign w:val="center"/>
          </w:tcPr>
          <w:p w:rsidR="005205E3" w:rsidRDefault="00AB079B" w:rsidP="00F1214C">
            <w:pPr>
              <w:pStyle w:val="TableParagraph"/>
              <w:ind w:left="493" w:right="346"/>
              <w:jc w:val="center"/>
              <w:rPr>
                <w:sz w:val="24"/>
              </w:rPr>
            </w:pPr>
            <w:r>
              <w:rPr>
                <w:sz w:val="24"/>
              </w:rPr>
              <w:t>Работы сотрудников структурного подразделения, давшего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отзыв, по профилю диссертации в рецензируемых 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</w:tc>
      </w:tr>
      <w:tr w:rsidR="005205E3" w:rsidTr="00F1214C">
        <w:trPr>
          <w:trHeight w:val="373"/>
        </w:trPr>
        <w:tc>
          <w:tcPr>
            <w:tcW w:w="3298" w:type="dxa"/>
            <w:vAlign w:val="center"/>
          </w:tcPr>
          <w:p w:rsidR="005205E3" w:rsidRDefault="00AB079B" w:rsidP="00F1214C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9" w:type="dxa"/>
            <w:vAlign w:val="center"/>
          </w:tcPr>
          <w:p w:rsidR="005205E3" w:rsidRDefault="00AB079B" w:rsidP="00F1214C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7" w:type="dxa"/>
            <w:vAlign w:val="center"/>
          </w:tcPr>
          <w:p w:rsidR="005205E3" w:rsidRDefault="00AB079B" w:rsidP="00F1214C">
            <w:pPr>
              <w:pStyle w:val="TableParagraph"/>
              <w:ind w:left="9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205E3" w:rsidRPr="00B45725" w:rsidTr="00AB079B">
        <w:trPr>
          <w:trHeight w:val="1408"/>
        </w:trPr>
        <w:tc>
          <w:tcPr>
            <w:tcW w:w="3298" w:type="dxa"/>
          </w:tcPr>
          <w:p w:rsidR="00261FAE" w:rsidRPr="00B45725" w:rsidRDefault="00261FAE" w:rsidP="00261FAE">
            <w:pPr>
              <w:tabs>
                <w:tab w:val="left" w:pos="2999"/>
              </w:tabs>
              <w:ind w:left="164" w:right="289" w:hanging="22"/>
              <w:rPr>
                <w:sz w:val="24"/>
                <w:szCs w:val="24"/>
              </w:rPr>
            </w:pPr>
            <w:r w:rsidRPr="00B45725">
              <w:rPr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«Пермский национальный исследовательский политехнический университет» </w:t>
            </w:r>
          </w:p>
          <w:p w:rsidR="005205E3" w:rsidRPr="00B45725" w:rsidRDefault="00AB079B" w:rsidP="00261FAE">
            <w:pPr>
              <w:pStyle w:val="TableParagraph"/>
              <w:tabs>
                <w:tab w:val="left" w:pos="2999"/>
              </w:tabs>
              <w:ind w:left="164" w:right="133" w:hanging="22"/>
              <w:rPr>
                <w:sz w:val="24"/>
              </w:rPr>
            </w:pPr>
            <w:r w:rsidRPr="00B45725">
              <w:rPr>
                <w:sz w:val="24"/>
                <w:szCs w:val="24"/>
              </w:rPr>
              <w:t xml:space="preserve">Министерство </w:t>
            </w:r>
            <w:r w:rsidR="00B535B4" w:rsidRPr="00B45725">
              <w:rPr>
                <w:sz w:val="24"/>
                <w:szCs w:val="24"/>
              </w:rPr>
              <w:t xml:space="preserve">науки и высшего </w:t>
            </w:r>
            <w:r w:rsidRPr="00B45725">
              <w:rPr>
                <w:sz w:val="24"/>
                <w:szCs w:val="24"/>
              </w:rPr>
              <w:t>образования Российской Федерации</w:t>
            </w:r>
          </w:p>
        </w:tc>
        <w:tc>
          <w:tcPr>
            <w:tcW w:w="4679" w:type="dxa"/>
          </w:tcPr>
          <w:p w:rsidR="00261FAE" w:rsidRPr="00B45725" w:rsidRDefault="00261FAE" w:rsidP="00261FAE">
            <w:pPr>
              <w:ind w:left="278" w:right="-57"/>
              <w:rPr>
                <w:bCs/>
                <w:sz w:val="24"/>
                <w:szCs w:val="24"/>
              </w:rPr>
            </w:pPr>
            <w:r w:rsidRPr="00B45725">
              <w:rPr>
                <w:bCs/>
                <w:sz w:val="24"/>
                <w:szCs w:val="24"/>
              </w:rPr>
              <w:t xml:space="preserve">614990, </w:t>
            </w:r>
            <w:r w:rsidRPr="00B45725">
              <w:rPr>
                <w:rFonts w:hint="eastAsia"/>
                <w:bCs/>
                <w:sz w:val="24"/>
                <w:szCs w:val="24"/>
              </w:rPr>
              <w:t>Пермский</w:t>
            </w:r>
            <w:r w:rsidRPr="00B45725">
              <w:rPr>
                <w:bCs/>
                <w:sz w:val="24"/>
                <w:szCs w:val="24"/>
              </w:rPr>
              <w:t xml:space="preserve"> </w:t>
            </w:r>
            <w:r w:rsidRPr="00B45725">
              <w:rPr>
                <w:rFonts w:hint="eastAsia"/>
                <w:bCs/>
                <w:sz w:val="24"/>
                <w:szCs w:val="24"/>
              </w:rPr>
              <w:t>край</w:t>
            </w:r>
            <w:r w:rsidRPr="00B45725">
              <w:rPr>
                <w:bCs/>
                <w:sz w:val="24"/>
                <w:szCs w:val="24"/>
              </w:rPr>
              <w:t xml:space="preserve">, </w:t>
            </w:r>
            <w:r w:rsidRPr="00B45725">
              <w:rPr>
                <w:rFonts w:hint="eastAsia"/>
                <w:bCs/>
                <w:sz w:val="24"/>
                <w:szCs w:val="24"/>
              </w:rPr>
              <w:t>г</w:t>
            </w:r>
            <w:r w:rsidRPr="00B45725">
              <w:rPr>
                <w:bCs/>
                <w:sz w:val="24"/>
                <w:szCs w:val="24"/>
              </w:rPr>
              <w:t xml:space="preserve">. </w:t>
            </w:r>
            <w:r w:rsidRPr="00B45725">
              <w:rPr>
                <w:rFonts w:hint="eastAsia"/>
                <w:bCs/>
                <w:sz w:val="24"/>
                <w:szCs w:val="24"/>
              </w:rPr>
              <w:t>Пермь</w:t>
            </w:r>
            <w:r w:rsidRPr="00B45725">
              <w:rPr>
                <w:bCs/>
                <w:sz w:val="24"/>
                <w:szCs w:val="24"/>
              </w:rPr>
              <w:t>,</w:t>
            </w:r>
          </w:p>
          <w:p w:rsidR="00261FAE" w:rsidRPr="00B45725" w:rsidRDefault="00261FAE" w:rsidP="00261FAE">
            <w:pPr>
              <w:ind w:left="278" w:right="-57"/>
              <w:rPr>
                <w:bCs/>
                <w:sz w:val="24"/>
                <w:szCs w:val="24"/>
              </w:rPr>
            </w:pPr>
            <w:r w:rsidRPr="00B45725">
              <w:rPr>
                <w:rFonts w:hint="eastAsia"/>
                <w:bCs/>
                <w:sz w:val="24"/>
                <w:szCs w:val="24"/>
              </w:rPr>
              <w:t>Комсомольский</w:t>
            </w:r>
            <w:r w:rsidRPr="00B45725">
              <w:rPr>
                <w:bCs/>
                <w:sz w:val="24"/>
                <w:szCs w:val="24"/>
              </w:rPr>
              <w:t xml:space="preserve"> </w:t>
            </w:r>
            <w:r w:rsidRPr="00B45725">
              <w:rPr>
                <w:rFonts w:hint="eastAsia"/>
                <w:bCs/>
                <w:sz w:val="24"/>
                <w:szCs w:val="24"/>
              </w:rPr>
              <w:t>проспект</w:t>
            </w:r>
            <w:r w:rsidRPr="00B45725">
              <w:rPr>
                <w:bCs/>
                <w:sz w:val="24"/>
                <w:szCs w:val="24"/>
              </w:rPr>
              <w:t xml:space="preserve">, </w:t>
            </w:r>
            <w:r w:rsidRPr="00B45725">
              <w:rPr>
                <w:rFonts w:hint="eastAsia"/>
                <w:bCs/>
                <w:sz w:val="24"/>
                <w:szCs w:val="24"/>
              </w:rPr>
              <w:t>д</w:t>
            </w:r>
            <w:r w:rsidRPr="00B45725">
              <w:rPr>
                <w:bCs/>
                <w:sz w:val="24"/>
                <w:szCs w:val="24"/>
              </w:rPr>
              <w:t>. 29,</w:t>
            </w:r>
          </w:p>
          <w:p w:rsidR="00261FAE" w:rsidRPr="00B45725" w:rsidRDefault="00261FAE" w:rsidP="00261FAE">
            <w:pPr>
              <w:ind w:left="278" w:right="-57"/>
              <w:rPr>
                <w:bCs/>
                <w:sz w:val="24"/>
                <w:szCs w:val="24"/>
                <w:lang w:val="en-US"/>
              </w:rPr>
            </w:pPr>
            <w:r w:rsidRPr="00B45725">
              <w:rPr>
                <w:rFonts w:hint="eastAsia"/>
                <w:bCs/>
                <w:sz w:val="24"/>
                <w:szCs w:val="24"/>
              </w:rPr>
              <w:t>тел</w:t>
            </w:r>
            <w:r w:rsidRPr="00B45725">
              <w:rPr>
                <w:bCs/>
                <w:sz w:val="24"/>
                <w:szCs w:val="24"/>
                <w:lang w:val="en-US"/>
              </w:rPr>
              <w:t>. 8(342) 219-80-67,</w:t>
            </w:r>
          </w:p>
          <w:p w:rsidR="00261FAE" w:rsidRPr="00B45725" w:rsidRDefault="00261FAE" w:rsidP="00261FAE">
            <w:pPr>
              <w:ind w:left="278" w:right="-57"/>
              <w:rPr>
                <w:bCs/>
                <w:sz w:val="24"/>
                <w:szCs w:val="24"/>
                <w:lang w:val="en-US"/>
              </w:rPr>
            </w:pPr>
            <w:r w:rsidRPr="00B45725">
              <w:rPr>
                <w:rFonts w:hint="eastAsia"/>
                <w:bCs/>
                <w:sz w:val="24"/>
                <w:szCs w:val="24"/>
              </w:rPr>
              <w:t>факс</w:t>
            </w:r>
            <w:r w:rsidRPr="00B45725">
              <w:rPr>
                <w:bCs/>
                <w:sz w:val="24"/>
                <w:szCs w:val="24"/>
                <w:lang w:val="en-US"/>
              </w:rPr>
              <w:t xml:space="preserve"> 8(342)219-89-27,</w:t>
            </w:r>
          </w:p>
          <w:p w:rsidR="00261FAE" w:rsidRPr="00B45725" w:rsidRDefault="00261FAE" w:rsidP="00261FAE">
            <w:pPr>
              <w:ind w:left="278" w:right="-57"/>
              <w:rPr>
                <w:bCs/>
                <w:sz w:val="24"/>
                <w:szCs w:val="24"/>
                <w:lang w:val="en-US"/>
              </w:rPr>
            </w:pPr>
            <w:r w:rsidRPr="00B45725">
              <w:rPr>
                <w:bCs/>
                <w:sz w:val="24"/>
                <w:szCs w:val="24"/>
                <w:lang w:val="en-US"/>
              </w:rPr>
              <w:t>e-mail: rector@pstn.ru</w:t>
            </w:r>
          </w:p>
          <w:p w:rsidR="00261FAE" w:rsidRPr="00B45725" w:rsidRDefault="00261FAE" w:rsidP="00261FAE">
            <w:pPr>
              <w:tabs>
                <w:tab w:val="right" w:pos="5279"/>
              </w:tabs>
              <w:ind w:left="278" w:right="-57"/>
              <w:rPr>
                <w:bCs/>
                <w:sz w:val="24"/>
                <w:szCs w:val="24"/>
                <w:lang w:val="en-US"/>
              </w:rPr>
            </w:pPr>
            <w:r w:rsidRPr="00B45725">
              <w:rPr>
                <w:bCs/>
                <w:sz w:val="24"/>
                <w:szCs w:val="24"/>
                <w:lang w:val="en-US"/>
              </w:rPr>
              <w:t xml:space="preserve">http://\v\vw </w:t>
            </w:r>
            <w:proofErr w:type="spellStart"/>
            <w:r w:rsidRPr="00B45725">
              <w:rPr>
                <w:bCs/>
                <w:sz w:val="24"/>
                <w:szCs w:val="24"/>
                <w:lang w:val="en-US"/>
              </w:rPr>
              <w:t>pstu</w:t>
            </w:r>
            <w:proofErr w:type="spellEnd"/>
            <w:r w:rsidRPr="00B45725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45725">
              <w:rPr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5205E3" w:rsidRPr="00B45725" w:rsidRDefault="005205E3" w:rsidP="005D336D">
            <w:pPr>
              <w:pStyle w:val="TableParagraph"/>
              <w:ind w:left="112" w:right="1729"/>
              <w:rPr>
                <w:sz w:val="24"/>
                <w:lang w:val="en-US"/>
              </w:rPr>
            </w:pPr>
          </w:p>
        </w:tc>
        <w:tc>
          <w:tcPr>
            <w:tcW w:w="6947" w:type="dxa"/>
          </w:tcPr>
          <w:p w:rsidR="00E9665F" w:rsidRPr="00B45725" w:rsidRDefault="00DB39D8" w:rsidP="00E9665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contextualSpacing/>
              <w:rPr>
                <w:rStyle w:val="a6"/>
                <w:color w:val="auto"/>
                <w:sz w:val="24"/>
                <w:szCs w:val="24"/>
                <w:u w:val="none"/>
              </w:rPr>
            </w:pPr>
            <w:hyperlink r:id="rId6" w:history="1">
              <w:hyperlink r:id="rId7" w:history="1">
                <w:r w:rsidR="00B45725" w:rsidRPr="00B45725">
                  <w:rPr>
                    <w:rStyle w:val="a6"/>
                    <w:color w:val="auto"/>
                    <w:sz w:val="24"/>
                    <w:szCs w:val="24"/>
                    <w:u w:val="none"/>
                  </w:rPr>
                  <w:t>Килин</w:t>
                </w:r>
              </w:hyperlink>
              <w:r w:rsidR="00B45725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Г.А. </w:t>
              </w:r>
            </w:hyperlink>
            <w:r w:rsidR="009158C7" w:rsidRPr="00B45725">
              <w:rPr>
                <w:sz w:val="24"/>
                <w:szCs w:val="24"/>
              </w:rPr>
              <w:t>Суррогатные м</w:t>
            </w:r>
            <w:r w:rsidR="00E9665F" w:rsidRPr="00B45725">
              <w:rPr>
                <w:sz w:val="24"/>
                <w:szCs w:val="24"/>
              </w:rPr>
              <w:t>одели для диагностики электрооборудования</w:t>
            </w:r>
            <w:r w:rsidR="00461E0F" w:rsidRPr="00B45725">
              <w:rPr>
                <w:sz w:val="24"/>
                <w:szCs w:val="24"/>
              </w:rPr>
              <w:t xml:space="preserve"> /</w:t>
            </w:r>
            <w:r w:rsidR="009F433C" w:rsidRPr="00B45725">
              <w:rPr>
                <w:sz w:val="24"/>
                <w:szCs w:val="24"/>
              </w:rPr>
              <w:t xml:space="preserve"> Г.А.</w:t>
            </w:r>
            <w:r w:rsidR="00801D6E" w:rsidRPr="00B45725">
              <w:rPr>
                <w:sz w:val="24"/>
                <w:szCs w:val="24"/>
              </w:rPr>
              <w:t xml:space="preserve"> </w:t>
            </w:r>
            <w:hyperlink r:id="rId8" w:history="1">
              <w:hyperlink r:id="rId9" w:history="1">
                <w:r w:rsidR="00461E0F" w:rsidRPr="00B45725">
                  <w:rPr>
                    <w:rStyle w:val="a6"/>
                    <w:color w:val="auto"/>
                    <w:sz w:val="24"/>
                    <w:szCs w:val="24"/>
                    <w:u w:val="none"/>
                  </w:rPr>
                  <w:t>Килин</w:t>
                </w:r>
              </w:hyperlink>
              <w:r w:rsidR="00461E0F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, </w:t>
              </w:r>
              <w:r w:rsidR="009F433C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Б.В.</w:t>
              </w:r>
              <w:r w:rsidR="004B4D08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461E0F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Кавалеров</w:t>
              </w:r>
            </w:hyperlink>
            <w:r w:rsidR="00461E0F" w:rsidRPr="00B45725">
              <w:rPr>
                <w:sz w:val="24"/>
                <w:szCs w:val="24"/>
              </w:rPr>
              <w:t>,</w:t>
            </w:r>
            <w:hyperlink r:id="rId10" w:history="1">
              <w:r w:rsidR="00461E0F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CB18FF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А</w:t>
              </w:r>
              <w:r w:rsidR="009F433C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.И.</w:t>
              </w:r>
              <w:r w:rsidR="00CB18FF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461E0F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Суслов</w:t>
              </w:r>
            </w:hyperlink>
            <w:r w:rsidR="00461E0F" w:rsidRPr="00B45725">
              <w:rPr>
                <w:sz w:val="24"/>
                <w:szCs w:val="24"/>
              </w:rPr>
              <w:t xml:space="preserve">, </w:t>
            </w:r>
            <w:r w:rsidR="009F433C" w:rsidRPr="00B45725">
              <w:rPr>
                <w:sz w:val="24"/>
                <w:szCs w:val="24"/>
              </w:rPr>
              <w:t xml:space="preserve">Д.А. </w:t>
            </w:r>
            <w:hyperlink r:id="rId11" w:history="1">
              <w:r w:rsidR="00461E0F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Щербинин</w:t>
              </w:r>
            </w:hyperlink>
            <w:r w:rsidR="00343552" w:rsidRPr="00B45725">
              <w:rPr>
                <w:sz w:val="24"/>
                <w:szCs w:val="24"/>
              </w:rPr>
              <w:t xml:space="preserve"> </w:t>
            </w:r>
            <w:r w:rsidR="00461E0F" w:rsidRPr="00B45725">
              <w:rPr>
                <w:sz w:val="24"/>
                <w:szCs w:val="24"/>
              </w:rPr>
              <w:t>//</w:t>
            </w:r>
            <w:r w:rsidR="00461E0F" w:rsidRPr="00B45725">
              <w:rPr>
                <w:sz w:val="24"/>
                <w:szCs w:val="24"/>
                <w:shd w:val="clear" w:color="auto" w:fill="FFFFFF"/>
              </w:rPr>
              <w:t xml:space="preserve"> </w:t>
            </w:r>
            <w:hyperlink r:id="rId12" w:history="1">
              <w:r w:rsidR="009158C7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Э</w:t>
              </w:r>
              <w:r w:rsidR="00E9665F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лектротехника</w:t>
              </w:r>
            </w:hyperlink>
            <w:r w:rsidR="009F433C" w:rsidRPr="00B45725">
              <w:rPr>
                <w:rStyle w:val="a6"/>
                <w:color w:val="auto"/>
                <w:sz w:val="24"/>
                <w:szCs w:val="24"/>
                <w:u w:val="none"/>
              </w:rPr>
              <w:t xml:space="preserve">. </w:t>
            </w:r>
            <w:r w:rsidR="006754C9" w:rsidRPr="00B45725">
              <w:rPr>
                <w:rStyle w:val="a6"/>
                <w:color w:val="auto"/>
                <w:sz w:val="24"/>
                <w:szCs w:val="24"/>
                <w:u w:val="none"/>
              </w:rPr>
              <w:t xml:space="preserve">– </w:t>
            </w:r>
            <w:r w:rsidR="006754C9" w:rsidRPr="00B45725">
              <w:rPr>
                <w:sz w:val="24"/>
                <w:szCs w:val="24"/>
              </w:rPr>
              <w:t>202</w:t>
            </w:r>
            <w:r w:rsidR="009158C7" w:rsidRPr="00B45725">
              <w:rPr>
                <w:sz w:val="24"/>
                <w:szCs w:val="24"/>
              </w:rPr>
              <w:t>3</w:t>
            </w:r>
            <w:r w:rsidR="006754C9" w:rsidRPr="00B45725">
              <w:rPr>
                <w:sz w:val="24"/>
                <w:szCs w:val="24"/>
              </w:rPr>
              <w:t xml:space="preserve">. </w:t>
            </w:r>
            <w:r w:rsidR="009F433C" w:rsidRPr="00B45725">
              <w:rPr>
                <w:rStyle w:val="a6"/>
                <w:color w:val="auto"/>
                <w:sz w:val="24"/>
                <w:szCs w:val="24"/>
                <w:u w:val="none"/>
              </w:rPr>
              <w:t>-</w:t>
            </w:r>
            <w:r w:rsidR="00E9665F" w:rsidRPr="00B45725">
              <w:rPr>
                <w:sz w:val="24"/>
                <w:szCs w:val="24"/>
              </w:rPr>
              <w:t xml:space="preserve"> </w:t>
            </w:r>
            <w:r w:rsidR="009F433C" w:rsidRPr="00B45725">
              <w:rPr>
                <w:sz w:val="24"/>
                <w:szCs w:val="24"/>
              </w:rPr>
              <w:t>№</w:t>
            </w:r>
            <w:r w:rsidR="009158C7" w:rsidRPr="00B45725">
              <w:rPr>
                <w:sz w:val="24"/>
                <w:szCs w:val="24"/>
              </w:rPr>
              <w:t xml:space="preserve"> </w:t>
            </w:r>
            <w:r w:rsidR="00E9665F" w:rsidRPr="00B45725">
              <w:rPr>
                <w:sz w:val="24"/>
                <w:szCs w:val="24"/>
              </w:rPr>
              <w:t>11</w:t>
            </w:r>
            <w:r w:rsidR="006754C9" w:rsidRPr="00B45725">
              <w:rPr>
                <w:sz w:val="24"/>
                <w:szCs w:val="24"/>
              </w:rPr>
              <w:t xml:space="preserve">. - </w:t>
            </w:r>
            <w:r w:rsidR="009F433C" w:rsidRPr="00B45725">
              <w:rPr>
                <w:sz w:val="24"/>
                <w:szCs w:val="24"/>
              </w:rPr>
              <w:t>С</w:t>
            </w:r>
            <w:r w:rsidR="00461E0F" w:rsidRPr="00B45725">
              <w:rPr>
                <w:sz w:val="24"/>
                <w:szCs w:val="24"/>
              </w:rPr>
              <w:t xml:space="preserve">. </w:t>
            </w:r>
            <w:r w:rsidR="009158C7" w:rsidRPr="00B45725">
              <w:rPr>
                <w:sz w:val="24"/>
                <w:szCs w:val="24"/>
              </w:rPr>
              <w:t>25-28</w:t>
            </w:r>
            <w:r w:rsidR="00461E0F" w:rsidRPr="00B45725">
              <w:rPr>
                <w:sz w:val="24"/>
                <w:szCs w:val="24"/>
              </w:rPr>
              <w:t>.</w:t>
            </w:r>
          </w:p>
          <w:p w:rsidR="00E9665F" w:rsidRPr="00B45725" w:rsidRDefault="00DB39D8" w:rsidP="00E9665F">
            <w:pPr>
              <w:pStyle w:val="nova-legacy-e-listitem"/>
              <w:numPr>
                <w:ilvl w:val="0"/>
                <w:numId w:val="1"/>
              </w:numPr>
              <w:spacing w:after="0" w:afterAutospacing="0"/>
            </w:pPr>
            <w:hyperlink r:id="rId13" w:history="1">
              <w:r w:rsidR="00E9665F" w:rsidRPr="00B45725">
                <w:rPr>
                  <w:rStyle w:val="a6"/>
                  <w:rFonts w:eastAsiaTheme="majorEastAsia"/>
                  <w:color w:val="auto"/>
                  <w:u w:val="none"/>
                  <w:bdr w:val="none" w:sz="0" w:space="0" w:color="auto" w:frame="1"/>
                </w:rPr>
                <w:t xml:space="preserve"> Фалалеев</w:t>
              </w:r>
            </w:hyperlink>
            <w:r w:rsidR="00801D6E" w:rsidRPr="00B45725">
              <w:rPr>
                <w:rStyle w:val="a6"/>
                <w:rFonts w:eastAsiaTheme="majorEastAsia"/>
                <w:color w:val="auto"/>
                <w:u w:val="none"/>
                <w:bdr w:val="none" w:sz="0" w:space="0" w:color="auto" w:frame="1"/>
              </w:rPr>
              <w:t xml:space="preserve"> Д.В</w:t>
            </w:r>
            <w:r w:rsidR="00E9665F" w:rsidRPr="00B45725">
              <w:t>. Расчет параметров синхронного генератора при неполной информации</w:t>
            </w:r>
            <w:r w:rsidR="00902585" w:rsidRPr="00B45725">
              <w:t xml:space="preserve"> /</w:t>
            </w:r>
            <w:hyperlink r:id="rId14" w:history="1">
              <w:r w:rsidR="00902585" w:rsidRPr="00B45725">
                <w:rPr>
                  <w:rStyle w:val="a6"/>
                  <w:rFonts w:eastAsiaTheme="majorEastAsia"/>
                  <w:color w:val="auto"/>
                  <w:u w:val="none"/>
                  <w:bdr w:val="none" w:sz="0" w:space="0" w:color="auto" w:frame="1"/>
                </w:rPr>
                <w:t>Д.В. Фалалеев</w:t>
              </w:r>
            </w:hyperlink>
            <w:r w:rsidR="00902585" w:rsidRPr="00B45725">
              <w:t xml:space="preserve">. </w:t>
            </w:r>
            <w:hyperlink r:id="rId15" w:history="1">
              <w:r w:rsidR="00902585" w:rsidRPr="00B45725">
                <w:rPr>
                  <w:rStyle w:val="a6"/>
                  <w:rFonts w:eastAsiaTheme="majorEastAsia"/>
                  <w:color w:val="auto"/>
                  <w:u w:val="none"/>
                  <w:bdr w:val="none" w:sz="0" w:space="0" w:color="auto" w:frame="1"/>
                </w:rPr>
                <w:t>Б.В. Кавалеров</w:t>
              </w:r>
            </w:hyperlink>
            <w:r w:rsidR="00902585" w:rsidRPr="00B45725">
              <w:rPr>
                <w:rStyle w:val="a6"/>
                <w:rFonts w:eastAsiaTheme="majorEastAsia"/>
                <w:color w:val="auto"/>
                <w:u w:val="none"/>
                <w:bdr w:val="none" w:sz="0" w:space="0" w:color="auto" w:frame="1"/>
              </w:rPr>
              <w:t xml:space="preserve"> //</w:t>
            </w:r>
            <w:r w:rsidR="00E9665F" w:rsidRPr="00B45725">
              <w:t xml:space="preserve"> </w:t>
            </w:r>
            <w:hyperlink r:id="rId16" w:history="1">
              <w:r w:rsidR="009158C7" w:rsidRPr="00B45725">
                <w:rPr>
                  <w:rStyle w:val="a6"/>
                  <w:color w:val="auto"/>
                  <w:u w:val="none"/>
                </w:rPr>
                <w:t>Э</w:t>
              </w:r>
              <w:r w:rsidR="00E9665F" w:rsidRPr="00B45725">
                <w:rPr>
                  <w:rStyle w:val="a6"/>
                  <w:color w:val="auto"/>
                  <w:u w:val="none"/>
                </w:rPr>
                <w:t>лектротехника</w:t>
              </w:r>
            </w:hyperlink>
            <w:r w:rsidR="00E83DC3" w:rsidRPr="00B45725">
              <w:rPr>
                <w:rStyle w:val="a6"/>
                <w:color w:val="auto"/>
                <w:u w:val="none"/>
              </w:rPr>
              <w:t>. - 2022. -</w:t>
            </w:r>
            <w:r w:rsidR="00E9665F" w:rsidRPr="00B45725">
              <w:t xml:space="preserve"> </w:t>
            </w:r>
            <w:r w:rsidR="00E83DC3" w:rsidRPr="00B45725">
              <w:t xml:space="preserve">№ </w:t>
            </w:r>
            <w:r w:rsidR="00E9665F" w:rsidRPr="00B45725">
              <w:t>11</w:t>
            </w:r>
            <w:r w:rsidR="00E83DC3" w:rsidRPr="00B45725">
              <w:t>. -</w:t>
            </w:r>
            <w:r w:rsidR="00E9665F" w:rsidRPr="00B45725">
              <w:t xml:space="preserve"> </w:t>
            </w:r>
            <w:r w:rsidR="00902585" w:rsidRPr="00B45725">
              <w:t xml:space="preserve">С. </w:t>
            </w:r>
            <w:r w:rsidR="009158C7" w:rsidRPr="00B45725">
              <w:t>53-59</w:t>
            </w:r>
            <w:r w:rsidR="00E9665F" w:rsidRPr="00B45725">
              <w:t xml:space="preserve">. </w:t>
            </w:r>
          </w:p>
          <w:p w:rsidR="00E9665F" w:rsidRPr="00B45725" w:rsidRDefault="00DB39D8" w:rsidP="00E9665F">
            <w:pPr>
              <w:pStyle w:val="nova-legacy-e-listitem"/>
              <w:numPr>
                <w:ilvl w:val="0"/>
                <w:numId w:val="1"/>
              </w:numPr>
              <w:spacing w:after="0" w:afterAutospacing="0"/>
              <w:rPr>
                <w:rStyle w:val="a6"/>
                <w:color w:val="auto"/>
                <w:u w:val="none"/>
              </w:rPr>
            </w:pPr>
            <w:hyperlink r:id="rId17" w:history="1">
              <w:proofErr w:type="spellStart"/>
              <w:r w:rsidR="00E9665F" w:rsidRPr="00B45725">
                <w:rPr>
                  <w:rStyle w:val="a6"/>
                  <w:rFonts w:eastAsiaTheme="majorEastAsia"/>
                  <w:color w:val="auto"/>
                  <w:u w:val="none"/>
                  <w:bdr w:val="none" w:sz="0" w:space="0" w:color="auto" w:frame="1"/>
                </w:rPr>
                <w:t>Зиятдинов</w:t>
              </w:r>
              <w:proofErr w:type="spellEnd"/>
            </w:hyperlink>
            <w:r w:rsidR="00B45725" w:rsidRPr="00B45725">
              <w:rPr>
                <w:rStyle w:val="a6"/>
                <w:rFonts w:eastAsiaTheme="majorEastAsia"/>
                <w:color w:val="auto"/>
                <w:u w:val="none"/>
                <w:bdr w:val="none" w:sz="0" w:space="0" w:color="auto" w:frame="1"/>
              </w:rPr>
              <w:t xml:space="preserve"> </w:t>
            </w:r>
            <w:r w:rsidR="00E9665F" w:rsidRPr="00B45725">
              <w:rPr>
                <w:rStyle w:val="a6"/>
                <w:rFonts w:eastAsiaTheme="majorEastAsia"/>
                <w:color w:val="auto"/>
                <w:u w:val="none"/>
                <w:bdr w:val="none" w:sz="0" w:space="0" w:color="auto" w:frame="1"/>
              </w:rPr>
              <w:t xml:space="preserve"> И.</w:t>
            </w:r>
            <w:r w:rsidR="00902585" w:rsidRPr="00B45725">
              <w:t xml:space="preserve"> </w:t>
            </w:r>
            <w:r w:rsidR="00E9665F" w:rsidRPr="00B45725">
              <w:t>Построение статических моделей синхронного генератора на основе экспериментальных данных</w:t>
            </w:r>
            <w:r w:rsidR="00902585" w:rsidRPr="00B45725">
              <w:t xml:space="preserve"> /</w:t>
            </w:r>
            <w:r w:rsidR="000A213F" w:rsidRPr="00B45725">
              <w:t xml:space="preserve"> </w:t>
            </w:r>
            <w:proofErr w:type="spellStart"/>
            <w:r w:rsidR="000A213F" w:rsidRPr="00B45725">
              <w:rPr>
                <w:rStyle w:val="a6"/>
                <w:rFonts w:eastAsiaTheme="majorEastAsia"/>
                <w:color w:val="auto"/>
                <w:u w:val="none"/>
                <w:bdr w:val="none" w:sz="0" w:space="0" w:color="auto" w:frame="1"/>
              </w:rPr>
              <w:t>И.</w:t>
            </w:r>
            <w:hyperlink r:id="rId18" w:history="1">
              <w:r w:rsidR="00902585" w:rsidRPr="00B45725">
                <w:rPr>
                  <w:rStyle w:val="a6"/>
                  <w:rFonts w:eastAsiaTheme="majorEastAsia"/>
                  <w:color w:val="auto"/>
                  <w:u w:val="none"/>
                  <w:bdr w:val="none" w:sz="0" w:space="0" w:color="auto" w:frame="1"/>
                </w:rPr>
                <w:t>Зиятдинов</w:t>
              </w:r>
              <w:proofErr w:type="spellEnd"/>
            </w:hyperlink>
            <w:r w:rsidR="000A213F" w:rsidRPr="00B45725">
              <w:rPr>
                <w:rStyle w:val="a6"/>
                <w:rFonts w:eastAsiaTheme="majorEastAsia"/>
                <w:color w:val="auto"/>
                <w:u w:val="none"/>
                <w:bdr w:val="none" w:sz="0" w:space="0" w:color="auto" w:frame="1"/>
              </w:rPr>
              <w:t>,</w:t>
            </w:r>
            <w:r w:rsidR="00902585" w:rsidRPr="00B45725">
              <w:rPr>
                <w:rStyle w:val="a6"/>
                <w:rFonts w:eastAsiaTheme="majorEastAsia"/>
                <w:color w:val="auto"/>
                <w:u w:val="none"/>
                <w:bdr w:val="none" w:sz="0" w:space="0" w:color="auto" w:frame="1"/>
              </w:rPr>
              <w:t xml:space="preserve"> </w:t>
            </w:r>
            <w:r w:rsidR="000A213F" w:rsidRPr="00B45725">
              <w:rPr>
                <w:rStyle w:val="a6"/>
                <w:rFonts w:eastAsiaTheme="majorEastAsia"/>
                <w:color w:val="auto"/>
                <w:u w:val="none"/>
                <w:bdr w:val="none" w:sz="0" w:space="0" w:color="auto" w:frame="1"/>
              </w:rPr>
              <w:t>Б.В</w:t>
            </w:r>
            <w:r w:rsidR="000A213F" w:rsidRPr="00B45725">
              <w:t xml:space="preserve">. </w:t>
            </w:r>
            <w:hyperlink r:id="rId19" w:history="1">
              <w:r w:rsidR="00902585" w:rsidRPr="00B45725">
                <w:rPr>
                  <w:rStyle w:val="a6"/>
                  <w:rFonts w:eastAsiaTheme="majorEastAsia"/>
                  <w:color w:val="auto"/>
                  <w:u w:val="none"/>
                  <w:bdr w:val="none" w:sz="0" w:space="0" w:color="auto" w:frame="1"/>
                </w:rPr>
                <w:t>Кавалеров</w:t>
              </w:r>
            </w:hyperlink>
            <w:r w:rsidR="00902585" w:rsidRPr="00B45725">
              <w:rPr>
                <w:rStyle w:val="a6"/>
                <w:rFonts w:eastAsiaTheme="majorEastAsia"/>
                <w:color w:val="auto"/>
                <w:u w:val="none"/>
                <w:bdr w:val="none" w:sz="0" w:space="0" w:color="auto" w:frame="1"/>
              </w:rPr>
              <w:t xml:space="preserve"> </w:t>
            </w:r>
            <w:r w:rsidR="00902585" w:rsidRPr="00B45725">
              <w:t>//</w:t>
            </w:r>
            <w:r w:rsidR="00E9665F" w:rsidRPr="00B45725">
              <w:t xml:space="preserve"> </w:t>
            </w:r>
            <w:hyperlink r:id="rId20" w:history="1">
              <w:r w:rsidR="00E9665F" w:rsidRPr="00B45725">
                <w:rPr>
                  <w:rStyle w:val="a6"/>
                  <w:color w:val="auto"/>
                  <w:u w:val="none"/>
                </w:rPr>
                <w:t>Вестник Пермского национального научно-исследовательского политехнического университета</w:t>
              </w:r>
              <w:r w:rsidR="000A213F" w:rsidRPr="00B45725">
                <w:rPr>
                  <w:rStyle w:val="a6"/>
                  <w:color w:val="auto"/>
                  <w:u w:val="none"/>
                </w:rPr>
                <w:t>:</w:t>
              </w:r>
              <w:r w:rsidR="00E9665F" w:rsidRPr="00B45725">
                <w:rPr>
                  <w:rStyle w:val="a6"/>
                  <w:color w:val="auto"/>
                  <w:u w:val="none"/>
                </w:rPr>
                <w:t xml:space="preserve"> Электротехника</w:t>
              </w:r>
              <w:r w:rsidR="004B4D08" w:rsidRPr="00B45725">
                <w:rPr>
                  <w:rStyle w:val="a6"/>
                  <w:color w:val="auto"/>
                  <w:u w:val="none"/>
                </w:rPr>
                <w:t>, и</w:t>
              </w:r>
              <w:r w:rsidR="00E9665F" w:rsidRPr="00B45725">
                <w:rPr>
                  <w:rStyle w:val="a6"/>
                  <w:color w:val="auto"/>
                  <w:u w:val="none"/>
                </w:rPr>
                <w:t>нформационные технологии</w:t>
              </w:r>
              <w:r w:rsidR="004B4D08" w:rsidRPr="00B45725">
                <w:rPr>
                  <w:rStyle w:val="a6"/>
                  <w:color w:val="auto"/>
                  <w:u w:val="none"/>
                </w:rPr>
                <w:t>, с</w:t>
              </w:r>
              <w:r w:rsidR="00E9665F" w:rsidRPr="00B45725">
                <w:rPr>
                  <w:rStyle w:val="a6"/>
                  <w:color w:val="auto"/>
                  <w:u w:val="none"/>
                </w:rPr>
                <w:t>истемы управления</w:t>
              </w:r>
            </w:hyperlink>
            <w:r w:rsidR="000A213F" w:rsidRPr="00B45725">
              <w:rPr>
                <w:rStyle w:val="a6"/>
                <w:color w:val="auto"/>
                <w:u w:val="none"/>
              </w:rPr>
              <w:t>.</w:t>
            </w:r>
            <w:r w:rsidR="009F433C" w:rsidRPr="00B45725">
              <w:rPr>
                <w:rStyle w:val="a6"/>
                <w:color w:val="auto"/>
                <w:u w:val="none"/>
              </w:rPr>
              <w:t xml:space="preserve"> </w:t>
            </w:r>
            <w:r w:rsidR="000A213F" w:rsidRPr="00B45725">
              <w:rPr>
                <w:rStyle w:val="a6"/>
                <w:color w:val="auto"/>
                <w:u w:val="none"/>
              </w:rPr>
              <w:t>-</w:t>
            </w:r>
            <w:r w:rsidR="00E9665F" w:rsidRPr="00B45725">
              <w:t xml:space="preserve"> 2020.</w:t>
            </w:r>
            <w:r w:rsidR="000A213F" w:rsidRPr="00B45725">
              <w:t>-</w:t>
            </w:r>
            <w:r w:rsidR="00E9665F" w:rsidRPr="00B45725">
              <w:t xml:space="preserve"> </w:t>
            </w:r>
            <w:r w:rsidR="00E83DC3" w:rsidRPr="00B45725">
              <w:t>№</w:t>
            </w:r>
            <w:r w:rsidR="00892B29" w:rsidRPr="00B45725">
              <w:t xml:space="preserve"> 34</w:t>
            </w:r>
            <w:r w:rsidR="00E83DC3" w:rsidRPr="00B45725">
              <w:t xml:space="preserve"> .- </w:t>
            </w:r>
            <w:r w:rsidR="00902585" w:rsidRPr="00B45725">
              <w:rPr>
                <w:lang w:val="en-US"/>
              </w:rPr>
              <w:t>C</w:t>
            </w:r>
            <w:r w:rsidR="00902585" w:rsidRPr="00B45725">
              <w:t>.186-197.</w:t>
            </w:r>
          </w:p>
          <w:p w:rsidR="00E9665F" w:rsidRPr="00B45725" w:rsidRDefault="00DB39D8" w:rsidP="00E9665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hyperlink r:id="rId21" w:history="1">
              <w:r w:rsidR="00E9665F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. Кавалеров</w:t>
              </w:r>
            </w:hyperlink>
            <w:r w:rsidR="00B45725" w:rsidRPr="00B45725">
              <w:rPr>
                <w:rStyle w:val="a6"/>
                <w:color w:val="auto"/>
                <w:sz w:val="24"/>
                <w:szCs w:val="24"/>
                <w:u w:val="none"/>
              </w:rPr>
              <w:t xml:space="preserve"> </w:t>
            </w:r>
            <w:r w:rsidR="00E9665F" w:rsidRPr="00B45725">
              <w:t xml:space="preserve"> </w:t>
            </w:r>
            <w:r w:rsidR="00E9665F" w:rsidRPr="00B45725">
              <w:rPr>
                <w:sz w:val="24"/>
                <w:szCs w:val="24"/>
              </w:rPr>
              <w:t>Б.В</w:t>
            </w:r>
            <w:r w:rsidR="00902585" w:rsidRPr="00B45725">
              <w:rPr>
                <w:sz w:val="24"/>
                <w:szCs w:val="24"/>
              </w:rPr>
              <w:t>.</w:t>
            </w:r>
            <w:r w:rsidR="00E9665F" w:rsidRPr="00B45725">
              <w:rPr>
                <w:sz w:val="24"/>
                <w:szCs w:val="24"/>
              </w:rPr>
              <w:t xml:space="preserve"> </w:t>
            </w:r>
            <w:hyperlink r:id="rId22" w:history="1">
              <w:r w:rsidR="00E9665F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Нейросетевые модели газотурбинных электростанций для синтеза и настройки систем управления</w:t>
              </w:r>
            </w:hyperlink>
            <w:r w:rsidR="00EB428F" w:rsidRPr="00B45725">
              <w:rPr>
                <w:rStyle w:val="a6"/>
                <w:color w:val="auto"/>
                <w:sz w:val="24"/>
                <w:szCs w:val="24"/>
                <w:u w:val="none"/>
              </w:rPr>
              <w:t xml:space="preserve"> </w:t>
            </w:r>
            <w:r w:rsidR="00343552" w:rsidRPr="00B45725">
              <w:rPr>
                <w:rStyle w:val="a6"/>
                <w:color w:val="auto"/>
                <w:sz w:val="24"/>
                <w:szCs w:val="24"/>
                <w:u w:val="none"/>
              </w:rPr>
              <w:t>/</w:t>
            </w:r>
            <w:r w:rsidR="00902585" w:rsidRPr="00B45725">
              <w:t xml:space="preserve"> </w:t>
            </w:r>
            <w:hyperlink r:id="rId23" w:history="1">
              <w:r w:rsidR="00E83DC3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. </w:t>
              </w:r>
              <w:r w:rsidR="00E83DC3" w:rsidRPr="00B45725">
                <w:rPr>
                  <w:sz w:val="24"/>
                  <w:szCs w:val="24"/>
                </w:rPr>
                <w:t xml:space="preserve">Б.В. </w:t>
              </w:r>
              <w:r w:rsidR="00E83DC3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Кавалеров</w:t>
              </w:r>
            </w:hyperlink>
            <w:r w:rsidR="00E83DC3" w:rsidRPr="00B45725">
              <w:rPr>
                <w:rStyle w:val="a6"/>
                <w:color w:val="auto"/>
                <w:sz w:val="24"/>
                <w:szCs w:val="24"/>
                <w:u w:val="none"/>
              </w:rPr>
              <w:t>,</w:t>
            </w:r>
            <w:r w:rsidR="00E83DC3" w:rsidRPr="00B45725">
              <w:t xml:space="preserve"> </w:t>
            </w:r>
            <w:r w:rsidR="00902585" w:rsidRPr="00B45725">
              <w:rPr>
                <w:sz w:val="24"/>
                <w:szCs w:val="24"/>
              </w:rPr>
              <w:t>И. В.</w:t>
            </w:r>
            <w:r w:rsidR="00892B29" w:rsidRPr="00B45725">
              <w:rPr>
                <w:sz w:val="24"/>
                <w:szCs w:val="24"/>
              </w:rPr>
              <w:t xml:space="preserve"> Бахирев</w:t>
            </w:r>
            <w:r w:rsidR="00902585" w:rsidRPr="00B45725">
              <w:rPr>
                <w:sz w:val="24"/>
                <w:szCs w:val="24"/>
              </w:rPr>
              <w:t>,</w:t>
            </w:r>
            <w:hyperlink r:id="rId24" w:history="1">
              <w:r w:rsidR="00902585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E83DC3" w:rsidRPr="00B45725">
                <w:rPr>
                  <w:sz w:val="24"/>
                  <w:szCs w:val="24"/>
                </w:rPr>
                <w:t>Г.А</w:t>
              </w:r>
              <w:r w:rsidR="00E83DC3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902585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Килин</w:t>
              </w:r>
            </w:hyperlink>
            <w:r w:rsidR="00902585" w:rsidRPr="00B45725">
              <w:rPr>
                <w:sz w:val="24"/>
                <w:szCs w:val="24"/>
              </w:rPr>
              <w:t>.</w:t>
            </w:r>
            <w:r w:rsidR="00EB428F" w:rsidRPr="00B45725">
              <w:rPr>
                <w:sz w:val="24"/>
                <w:szCs w:val="24"/>
              </w:rPr>
              <w:t xml:space="preserve"> </w:t>
            </w:r>
            <w:r w:rsidR="00902585" w:rsidRPr="00B45725">
              <w:rPr>
                <w:sz w:val="24"/>
                <w:szCs w:val="24"/>
              </w:rPr>
              <w:t xml:space="preserve">// </w:t>
            </w:r>
            <w:r w:rsidR="00801D6E" w:rsidRPr="00B45725">
              <w:rPr>
                <w:sz w:val="24"/>
                <w:szCs w:val="24"/>
              </w:rPr>
              <w:t>Э</w:t>
            </w:r>
            <w:r w:rsidR="00E9665F" w:rsidRPr="00B45725">
              <w:rPr>
                <w:sz w:val="24"/>
                <w:szCs w:val="24"/>
              </w:rPr>
              <w:t>лектротехника</w:t>
            </w:r>
            <w:r w:rsidR="00A544FA" w:rsidRPr="00B45725">
              <w:rPr>
                <w:sz w:val="24"/>
                <w:szCs w:val="24"/>
                <w:shd w:val="clear" w:color="auto" w:fill="F5F5F5"/>
                <w:lang w:eastAsia="ru-RU"/>
              </w:rPr>
              <w:t xml:space="preserve">. </w:t>
            </w:r>
            <w:r w:rsidR="00A544FA" w:rsidRPr="00B45725">
              <w:rPr>
                <w:sz w:val="24"/>
                <w:szCs w:val="24"/>
              </w:rPr>
              <w:t>-</w:t>
            </w:r>
            <w:r w:rsidR="00E9665F" w:rsidRPr="00B45725">
              <w:rPr>
                <w:sz w:val="24"/>
                <w:szCs w:val="24"/>
              </w:rPr>
              <w:t xml:space="preserve"> 2022</w:t>
            </w:r>
            <w:r w:rsidR="00A544FA" w:rsidRPr="00B45725">
              <w:rPr>
                <w:sz w:val="24"/>
                <w:szCs w:val="24"/>
              </w:rPr>
              <w:t xml:space="preserve">.- № 11. - </w:t>
            </w:r>
            <w:r w:rsidR="00902585" w:rsidRPr="00B45725">
              <w:rPr>
                <w:sz w:val="24"/>
                <w:szCs w:val="24"/>
              </w:rPr>
              <w:t xml:space="preserve">С.32-37. </w:t>
            </w:r>
          </w:p>
          <w:p w:rsidR="00E9665F" w:rsidRPr="00B45725" w:rsidRDefault="00E9665F" w:rsidP="00E9665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B45725">
              <w:rPr>
                <w:sz w:val="24"/>
                <w:szCs w:val="24"/>
              </w:rPr>
              <w:t>Плюснин</w:t>
            </w:r>
            <w:r w:rsidR="00B45725" w:rsidRPr="00B45725">
              <w:rPr>
                <w:sz w:val="24"/>
                <w:szCs w:val="24"/>
              </w:rPr>
              <w:t xml:space="preserve"> </w:t>
            </w:r>
            <w:r w:rsidRPr="00B45725">
              <w:rPr>
                <w:sz w:val="24"/>
                <w:szCs w:val="24"/>
              </w:rPr>
              <w:t xml:space="preserve"> А.П. Перспективы применения специальных электрических двигателей в бионическом протезировании</w:t>
            </w:r>
            <w:r w:rsidR="00A544FA" w:rsidRPr="00B45725">
              <w:rPr>
                <w:sz w:val="24"/>
                <w:szCs w:val="24"/>
              </w:rPr>
              <w:t xml:space="preserve"> /</w:t>
            </w:r>
            <w:r w:rsidR="00EB428F" w:rsidRPr="00B45725">
              <w:rPr>
                <w:sz w:val="24"/>
                <w:szCs w:val="24"/>
              </w:rPr>
              <w:t xml:space="preserve"> </w:t>
            </w:r>
            <w:r w:rsidR="00A544FA" w:rsidRPr="00B45725">
              <w:rPr>
                <w:sz w:val="24"/>
                <w:szCs w:val="24"/>
              </w:rPr>
              <w:t xml:space="preserve">А.П. Плюснин, Б.В. Кавалеров </w:t>
            </w:r>
            <w:r w:rsidR="00EB428F" w:rsidRPr="00B45725">
              <w:rPr>
                <w:sz w:val="24"/>
                <w:szCs w:val="24"/>
              </w:rPr>
              <w:t>//</w:t>
            </w:r>
            <w:hyperlink r:id="rId25" w:history="1">
              <w:r w:rsidRPr="00B45725">
                <w:rPr>
                  <w:sz w:val="24"/>
                  <w:szCs w:val="24"/>
                </w:rPr>
                <w:t xml:space="preserve"> </w:t>
              </w:r>
              <w:r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Вестник Пермского национального исследовательского политехнического университета</w:t>
              </w:r>
              <w:r w:rsidR="00EB428F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:</w:t>
              </w:r>
              <w:r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Электротехника, информационные технологии, системы управления</w:t>
              </w:r>
            </w:hyperlink>
            <w:r w:rsidR="00A544FA" w:rsidRPr="00B45725">
              <w:rPr>
                <w:rStyle w:val="a6"/>
                <w:color w:val="auto"/>
                <w:sz w:val="24"/>
                <w:szCs w:val="24"/>
                <w:u w:val="none"/>
              </w:rPr>
              <w:t>. –</w:t>
            </w:r>
            <w:r w:rsidR="00EB428F" w:rsidRPr="00B45725">
              <w:rPr>
                <w:rStyle w:val="a6"/>
                <w:color w:val="auto"/>
                <w:sz w:val="24"/>
                <w:szCs w:val="24"/>
                <w:u w:val="none"/>
              </w:rPr>
              <w:t xml:space="preserve"> </w:t>
            </w:r>
            <w:r w:rsidRPr="00B45725">
              <w:rPr>
                <w:sz w:val="24"/>
                <w:szCs w:val="24"/>
              </w:rPr>
              <w:t>2024</w:t>
            </w:r>
            <w:r w:rsidR="00A544FA" w:rsidRPr="00B45725">
              <w:rPr>
                <w:sz w:val="24"/>
                <w:szCs w:val="24"/>
              </w:rPr>
              <w:t xml:space="preserve">. - </w:t>
            </w:r>
            <w:hyperlink r:id="rId26" w:history="1">
              <w:r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№ 49</w:t>
              </w:r>
            </w:hyperlink>
            <w:r w:rsidR="00A544FA" w:rsidRPr="00B45725">
              <w:rPr>
                <w:rStyle w:val="a6"/>
                <w:color w:val="auto"/>
                <w:sz w:val="24"/>
                <w:szCs w:val="24"/>
                <w:u w:val="none"/>
              </w:rPr>
              <w:t>. -</w:t>
            </w:r>
            <w:r w:rsidRPr="00B45725">
              <w:rPr>
                <w:sz w:val="24"/>
                <w:szCs w:val="24"/>
              </w:rPr>
              <w:t xml:space="preserve"> С. 155-175. </w:t>
            </w:r>
          </w:p>
          <w:p w:rsidR="00E9665F" w:rsidRPr="00B45725" w:rsidRDefault="00E9665F" w:rsidP="00E9665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proofErr w:type="spellStart"/>
            <w:r w:rsidRPr="00B45725">
              <w:rPr>
                <w:sz w:val="24"/>
                <w:szCs w:val="24"/>
              </w:rPr>
              <w:t>Жужгов</w:t>
            </w:r>
            <w:proofErr w:type="spellEnd"/>
            <w:r w:rsidR="00B45725" w:rsidRPr="00B45725">
              <w:rPr>
                <w:sz w:val="24"/>
                <w:szCs w:val="24"/>
              </w:rPr>
              <w:t xml:space="preserve"> </w:t>
            </w:r>
            <w:r w:rsidRPr="00B45725">
              <w:rPr>
                <w:sz w:val="24"/>
                <w:szCs w:val="24"/>
              </w:rPr>
              <w:t xml:space="preserve"> Н.В</w:t>
            </w:r>
            <w:r w:rsidR="00EB428F" w:rsidRPr="00B45725">
              <w:rPr>
                <w:sz w:val="24"/>
                <w:szCs w:val="24"/>
              </w:rPr>
              <w:t>.</w:t>
            </w:r>
            <w:r w:rsidR="000A213F" w:rsidRPr="00B45725">
              <w:rPr>
                <w:sz w:val="24"/>
                <w:szCs w:val="24"/>
              </w:rPr>
              <w:t xml:space="preserve"> </w:t>
            </w:r>
            <w:r w:rsidRPr="00B45725">
              <w:rPr>
                <w:sz w:val="24"/>
                <w:szCs w:val="24"/>
              </w:rPr>
              <w:t>Математическая модель переходных процессов в цилиндрическом линейном двигателе с возвратно-поступательным движением</w:t>
            </w:r>
            <w:r w:rsidR="00EB428F" w:rsidRPr="00B45725">
              <w:rPr>
                <w:sz w:val="24"/>
                <w:szCs w:val="24"/>
              </w:rPr>
              <w:t xml:space="preserve"> / </w:t>
            </w:r>
            <w:r w:rsidR="00A544FA" w:rsidRPr="00B45725">
              <w:rPr>
                <w:sz w:val="24"/>
                <w:szCs w:val="24"/>
              </w:rPr>
              <w:t xml:space="preserve">Н.В. </w:t>
            </w:r>
            <w:proofErr w:type="spellStart"/>
            <w:r w:rsidR="00EB428F" w:rsidRPr="00B45725">
              <w:rPr>
                <w:sz w:val="24"/>
                <w:szCs w:val="24"/>
              </w:rPr>
              <w:t>Жужгов</w:t>
            </w:r>
            <w:proofErr w:type="spellEnd"/>
            <w:r w:rsidR="00A544FA" w:rsidRPr="00B45725">
              <w:rPr>
                <w:sz w:val="24"/>
                <w:szCs w:val="24"/>
              </w:rPr>
              <w:t>,</w:t>
            </w:r>
            <w:r w:rsidR="00EB428F" w:rsidRPr="00B45725">
              <w:rPr>
                <w:sz w:val="24"/>
                <w:szCs w:val="24"/>
              </w:rPr>
              <w:t xml:space="preserve"> </w:t>
            </w:r>
            <w:r w:rsidR="00A544FA" w:rsidRPr="00B45725">
              <w:rPr>
                <w:sz w:val="24"/>
                <w:szCs w:val="24"/>
              </w:rPr>
              <w:t xml:space="preserve">А.Д. </w:t>
            </w:r>
            <w:proofErr w:type="spellStart"/>
            <w:r w:rsidR="00EB428F" w:rsidRPr="00B45725">
              <w:rPr>
                <w:sz w:val="24"/>
                <w:szCs w:val="24"/>
              </w:rPr>
              <w:t>Коротаев</w:t>
            </w:r>
            <w:proofErr w:type="spellEnd"/>
            <w:r w:rsidR="00A544FA" w:rsidRPr="00B45725">
              <w:rPr>
                <w:sz w:val="24"/>
                <w:szCs w:val="24"/>
              </w:rPr>
              <w:t>,</w:t>
            </w:r>
            <w:r w:rsidR="00EB428F" w:rsidRPr="00B45725">
              <w:rPr>
                <w:sz w:val="24"/>
                <w:szCs w:val="24"/>
              </w:rPr>
              <w:t xml:space="preserve"> </w:t>
            </w:r>
            <w:r w:rsidR="00A544FA" w:rsidRPr="00B45725">
              <w:rPr>
                <w:sz w:val="24"/>
                <w:szCs w:val="24"/>
              </w:rPr>
              <w:t xml:space="preserve">Е.А. </w:t>
            </w:r>
            <w:r w:rsidR="00EB428F" w:rsidRPr="00B45725">
              <w:rPr>
                <w:sz w:val="24"/>
                <w:szCs w:val="24"/>
              </w:rPr>
              <w:t>Чабанов /</w:t>
            </w:r>
            <w:r w:rsidR="00CB18FF" w:rsidRPr="00B45725">
              <w:rPr>
                <w:sz w:val="24"/>
                <w:szCs w:val="24"/>
              </w:rPr>
              <w:t>/</w:t>
            </w:r>
            <w:r w:rsidRPr="00B45725">
              <w:rPr>
                <w:sz w:val="24"/>
                <w:szCs w:val="24"/>
              </w:rPr>
              <w:t xml:space="preserve"> </w:t>
            </w:r>
            <w:hyperlink r:id="rId27" w:history="1">
              <w:r w:rsidR="009158C7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Э</w:t>
              </w:r>
              <w:r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лектротехника</w:t>
              </w:r>
            </w:hyperlink>
            <w:r w:rsidR="00A544FA" w:rsidRPr="00B45725">
              <w:rPr>
                <w:rStyle w:val="a6"/>
                <w:color w:val="auto"/>
                <w:sz w:val="24"/>
                <w:szCs w:val="24"/>
                <w:u w:val="none"/>
              </w:rPr>
              <w:t>. -</w:t>
            </w:r>
            <w:r w:rsidR="00D75E74" w:rsidRPr="00B45725">
              <w:rPr>
                <w:rStyle w:val="a6"/>
                <w:color w:val="auto"/>
                <w:sz w:val="24"/>
                <w:szCs w:val="24"/>
                <w:u w:val="none"/>
              </w:rPr>
              <w:t xml:space="preserve"> </w:t>
            </w:r>
            <w:r w:rsidR="00A544FA" w:rsidRPr="00B45725">
              <w:rPr>
                <w:rStyle w:val="a6"/>
                <w:color w:val="auto"/>
                <w:sz w:val="24"/>
                <w:szCs w:val="24"/>
                <w:u w:val="none"/>
              </w:rPr>
              <w:t xml:space="preserve">2023. -№ </w:t>
            </w:r>
            <w:r w:rsidR="009158C7" w:rsidRPr="00B45725">
              <w:rPr>
                <w:sz w:val="24"/>
                <w:szCs w:val="24"/>
              </w:rPr>
              <w:t>11</w:t>
            </w:r>
            <w:r w:rsidR="00A544FA" w:rsidRPr="00B45725">
              <w:rPr>
                <w:sz w:val="24"/>
                <w:szCs w:val="24"/>
              </w:rPr>
              <w:t xml:space="preserve">. </w:t>
            </w:r>
            <w:r w:rsidR="00915E54" w:rsidRPr="00B45725">
              <w:rPr>
                <w:sz w:val="24"/>
                <w:szCs w:val="24"/>
              </w:rPr>
              <w:t>– С.</w:t>
            </w:r>
            <w:r w:rsidRPr="00B45725">
              <w:rPr>
                <w:sz w:val="24"/>
                <w:szCs w:val="24"/>
              </w:rPr>
              <w:t xml:space="preserve"> </w:t>
            </w:r>
            <w:r w:rsidR="009158C7" w:rsidRPr="00B45725">
              <w:rPr>
                <w:sz w:val="24"/>
                <w:szCs w:val="24"/>
              </w:rPr>
              <w:t>14-19</w:t>
            </w:r>
            <w:r w:rsidR="00D75E74" w:rsidRPr="00B45725">
              <w:rPr>
                <w:sz w:val="24"/>
                <w:szCs w:val="24"/>
              </w:rPr>
              <w:t>.</w:t>
            </w:r>
            <w:r w:rsidRPr="00B45725">
              <w:rPr>
                <w:sz w:val="24"/>
                <w:szCs w:val="24"/>
              </w:rPr>
              <w:t xml:space="preserve"> </w:t>
            </w:r>
          </w:p>
          <w:p w:rsidR="00E9665F" w:rsidRPr="00B45725" w:rsidRDefault="004C1A02" w:rsidP="00E9665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B45725">
              <w:rPr>
                <w:sz w:val="24"/>
                <w:szCs w:val="24"/>
              </w:rPr>
              <w:lastRenderedPageBreak/>
              <w:t>Кавалеров</w:t>
            </w:r>
            <w:r w:rsidR="00B45725" w:rsidRPr="00B45725">
              <w:rPr>
                <w:sz w:val="24"/>
                <w:szCs w:val="24"/>
              </w:rPr>
              <w:t xml:space="preserve"> </w:t>
            </w:r>
            <w:r w:rsidRPr="00B45725">
              <w:rPr>
                <w:sz w:val="24"/>
                <w:szCs w:val="24"/>
              </w:rPr>
              <w:t xml:space="preserve"> Б.В. </w:t>
            </w:r>
            <w:r w:rsidR="00E9665F" w:rsidRPr="00B45725">
              <w:rPr>
                <w:sz w:val="24"/>
                <w:szCs w:val="24"/>
              </w:rPr>
              <w:t>Применени</w:t>
            </w:r>
            <w:r w:rsidR="00915E54" w:rsidRPr="00B45725">
              <w:rPr>
                <w:sz w:val="24"/>
                <w:szCs w:val="24"/>
              </w:rPr>
              <w:t>е</w:t>
            </w:r>
            <w:r w:rsidR="00E9665F" w:rsidRPr="00B45725">
              <w:rPr>
                <w:sz w:val="24"/>
                <w:szCs w:val="24"/>
              </w:rPr>
              <w:t xml:space="preserve"> искус</w:t>
            </w:r>
            <w:r w:rsidR="00915E54" w:rsidRPr="00B45725">
              <w:rPr>
                <w:sz w:val="24"/>
                <w:szCs w:val="24"/>
              </w:rPr>
              <w:t>с</w:t>
            </w:r>
            <w:r w:rsidR="00E9665F" w:rsidRPr="00B45725">
              <w:rPr>
                <w:sz w:val="24"/>
                <w:szCs w:val="24"/>
              </w:rPr>
              <w:t xml:space="preserve">твенной нейронной сети в задаче управления </w:t>
            </w:r>
            <w:r w:rsidR="00915E54" w:rsidRPr="00B45725">
              <w:rPr>
                <w:sz w:val="24"/>
                <w:szCs w:val="24"/>
              </w:rPr>
              <w:t>с</w:t>
            </w:r>
            <w:r w:rsidR="00E9665F" w:rsidRPr="00B45725">
              <w:rPr>
                <w:sz w:val="24"/>
                <w:szCs w:val="24"/>
              </w:rPr>
              <w:t>инхронным ге</w:t>
            </w:r>
            <w:r w:rsidR="00915E54" w:rsidRPr="00B45725">
              <w:rPr>
                <w:sz w:val="24"/>
                <w:szCs w:val="24"/>
              </w:rPr>
              <w:t>н</w:t>
            </w:r>
            <w:r w:rsidR="00E9665F" w:rsidRPr="00B45725">
              <w:rPr>
                <w:sz w:val="24"/>
                <w:szCs w:val="24"/>
              </w:rPr>
              <w:t>ератором</w:t>
            </w:r>
            <w:r w:rsidR="00915E54" w:rsidRPr="00B45725">
              <w:rPr>
                <w:sz w:val="24"/>
                <w:szCs w:val="24"/>
              </w:rPr>
              <w:t xml:space="preserve"> / Б.В. Кавалеров, Е.А. </w:t>
            </w:r>
            <w:proofErr w:type="spellStart"/>
            <w:r w:rsidR="00915E54" w:rsidRPr="00B45725">
              <w:rPr>
                <w:sz w:val="24"/>
                <w:szCs w:val="24"/>
              </w:rPr>
              <w:t>Заборовцев</w:t>
            </w:r>
            <w:proofErr w:type="spellEnd"/>
            <w:r w:rsidR="00915E54" w:rsidRPr="00B45725">
              <w:rPr>
                <w:sz w:val="24"/>
                <w:szCs w:val="24"/>
              </w:rPr>
              <w:t xml:space="preserve">, М.А. </w:t>
            </w:r>
            <w:proofErr w:type="spellStart"/>
            <w:r w:rsidR="00915E54" w:rsidRPr="00B45725">
              <w:rPr>
                <w:sz w:val="24"/>
                <w:szCs w:val="24"/>
              </w:rPr>
              <w:t>Заборовцева</w:t>
            </w:r>
            <w:proofErr w:type="spellEnd"/>
            <w:r w:rsidR="00915E54" w:rsidRPr="00B45725">
              <w:rPr>
                <w:sz w:val="24"/>
                <w:szCs w:val="24"/>
              </w:rPr>
              <w:t xml:space="preserve"> [и </w:t>
            </w:r>
            <w:proofErr w:type="spellStart"/>
            <w:r w:rsidR="00915E54" w:rsidRPr="00B45725">
              <w:rPr>
                <w:sz w:val="24"/>
                <w:szCs w:val="24"/>
              </w:rPr>
              <w:t>др</w:t>
            </w:r>
            <w:proofErr w:type="spellEnd"/>
            <w:r w:rsidR="00915E54" w:rsidRPr="00B45725">
              <w:rPr>
                <w:sz w:val="24"/>
                <w:szCs w:val="24"/>
              </w:rPr>
              <w:t>]</w:t>
            </w:r>
            <w:r w:rsidR="00E9665F" w:rsidRPr="00B45725">
              <w:rPr>
                <w:sz w:val="24"/>
                <w:szCs w:val="24"/>
              </w:rPr>
              <w:t xml:space="preserve"> </w:t>
            </w:r>
            <w:r w:rsidR="00915E54" w:rsidRPr="00B45725">
              <w:rPr>
                <w:sz w:val="24"/>
                <w:szCs w:val="24"/>
              </w:rPr>
              <w:t xml:space="preserve">// </w:t>
            </w:r>
            <w:hyperlink r:id="rId28" w:history="1">
              <w:r w:rsidR="00E9665F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Вестник Пермского национального исследовательского политехнического университета</w:t>
              </w:r>
              <w:r w:rsidR="00915E54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:</w:t>
              </w:r>
              <w:r w:rsidR="00E9665F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Электротехника, информационные технологии, системы управления</w:t>
              </w:r>
            </w:hyperlink>
            <w:r w:rsidR="00E9665F" w:rsidRPr="00B45725">
              <w:rPr>
                <w:sz w:val="24"/>
                <w:szCs w:val="24"/>
              </w:rPr>
              <w:t>.</w:t>
            </w:r>
            <w:r w:rsidR="00915E54" w:rsidRPr="00B45725">
              <w:rPr>
                <w:sz w:val="24"/>
                <w:szCs w:val="24"/>
              </w:rPr>
              <w:t xml:space="preserve"> -</w:t>
            </w:r>
            <w:r w:rsidR="00E9665F" w:rsidRPr="00B45725">
              <w:rPr>
                <w:sz w:val="24"/>
                <w:szCs w:val="24"/>
              </w:rPr>
              <w:t xml:space="preserve"> 2022.</w:t>
            </w:r>
            <w:r w:rsidR="00915E54" w:rsidRPr="00B45725">
              <w:rPr>
                <w:sz w:val="24"/>
                <w:szCs w:val="24"/>
              </w:rPr>
              <w:t xml:space="preserve"> -</w:t>
            </w:r>
            <w:hyperlink r:id="rId29" w:history="1">
              <w:r w:rsidR="00E9665F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№ 44</w:t>
              </w:r>
            </w:hyperlink>
            <w:r w:rsidR="00E9665F" w:rsidRPr="00B45725">
              <w:rPr>
                <w:sz w:val="24"/>
                <w:szCs w:val="24"/>
              </w:rPr>
              <w:t>.</w:t>
            </w:r>
            <w:r w:rsidR="00915E54" w:rsidRPr="00B45725">
              <w:rPr>
                <w:sz w:val="24"/>
                <w:szCs w:val="24"/>
              </w:rPr>
              <w:t xml:space="preserve"> -</w:t>
            </w:r>
            <w:r w:rsidR="00E9665F" w:rsidRPr="00B45725">
              <w:rPr>
                <w:sz w:val="24"/>
                <w:szCs w:val="24"/>
              </w:rPr>
              <w:t xml:space="preserve"> С. 80-95.</w:t>
            </w:r>
          </w:p>
          <w:p w:rsidR="00856AB3" w:rsidRPr="00B45725" w:rsidRDefault="00E9665F" w:rsidP="00E9665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B45725">
              <w:rPr>
                <w:sz w:val="24"/>
                <w:szCs w:val="24"/>
              </w:rPr>
              <w:t>Кавалеров</w:t>
            </w:r>
            <w:r w:rsidR="00B45725" w:rsidRPr="00B45725">
              <w:rPr>
                <w:sz w:val="24"/>
                <w:szCs w:val="24"/>
              </w:rPr>
              <w:t xml:space="preserve"> </w:t>
            </w:r>
            <w:r w:rsidRPr="00B45725">
              <w:rPr>
                <w:sz w:val="24"/>
                <w:szCs w:val="24"/>
              </w:rPr>
              <w:t xml:space="preserve"> Б.В. Линеаризация математической модели гибридного шагового двигателя</w:t>
            </w:r>
            <w:r w:rsidR="00D75E74" w:rsidRPr="00B45725">
              <w:rPr>
                <w:sz w:val="24"/>
                <w:szCs w:val="24"/>
              </w:rPr>
              <w:t xml:space="preserve"> / Б.В. Кавалеров, Д.В. Фалалеев //</w:t>
            </w:r>
            <w:r w:rsidRPr="00B45725">
              <w:rPr>
                <w:sz w:val="24"/>
                <w:szCs w:val="24"/>
              </w:rPr>
              <w:t xml:space="preserve"> </w:t>
            </w:r>
            <w:hyperlink r:id="rId30" w:history="1">
              <w:r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Вестник Пермского национального исследовательского политехнического университета</w:t>
              </w:r>
              <w:r w:rsidR="00D75E74"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:</w:t>
              </w:r>
              <w:r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Электротехника, информационные технологии, системы управления</w:t>
              </w:r>
            </w:hyperlink>
            <w:r w:rsidRPr="00B45725">
              <w:rPr>
                <w:sz w:val="24"/>
                <w:szCs w:val="24"/>
              </w:rPr>
              <w:t>.</w:t>
            </w:r>
            <w:r w:rsidR="00D75E74" w:rsidRPr="00B45725">
              <w:rPr>
                <w:sz w:val="24"/>
                <w:szCs w:val="24"/>
              </w:rPr>
              <w:t xml:space="preserve"> -</w:t>
            </w:r>
            <w:r w:rsidRPr="00B45725">
              <w:rPr>
                <w:sz w:val="24"/>
                <w:szCs w:val="24"/>
              </w:rPr>
              <w:t xml:space="preserve"> 2021.</w:t>
            </w:r>
            <w:r w:rsidR="00D75E74" w:rsidRPr="00B45725">
              <w:rPr>
                <w:sz w:val="24"/>
                <w:szCs w:val="24"/>
              </w:rPr>
              <w:t xml:space="preserve"> -</w:t>
            </w:r>
            <w:r w:rsidRPr="00B45725">
              <w:rPr>
                <w:sz w:val="24"/>
                <w:szCs w:val="24"/>
              </w:rPr>
              <w:t> </w:t>
            </w:r>
            <w:hyperlink r:id="rId31" w:history="1">
              <w:r w:rsidRPr="00B45725">
                <w:rPr>
                  <w:rStyle w:val="a6"/>
                  <w:color w:val="auto"/>
                  <w:sz w:val="24"/>
                  <w:szCs w:val="24"/>
                  <w:u w:val="none"/>
                </w:rPr>
                <w:t>№ 40</w:t>
              </w:r>
            </w:hyperlink>
            <w:r w:rsidRPr="00B45725">
              <w:rPr>
                <w:sz w:val="24"/>
                <w:szCs w:val="24"/>
              </w:rPr>
              <w:t>.</w:t>
            </w:r>
            <w:r w:rsidR="00D75E74" w:rsidRPr="00B45725">
              <w:rPr>
                <w:sz w:val="24"/>
                <w:szCs w:val="24"/>
              </w:rPr>
              <w:t xml:space="preserve"> -</w:t>
            </w:r>
            <w:r w:rsidRPr="00B45725">
              <w:rPr>
                <w:sz w:val="24"/>
                <w:szCs w:val="24"/>
              </w:rPr>
              <w:t xml:space="preserve"> С. 130-148.</w:t>
            </w:r>
          </w:p>
        </w:tc>
      </w:tr>
    </w:tbl>
    <w:p w:rsidR="00995963" w:rsidRPr="00B45725" w:rsidRDefault="00995963" w:rsidP="00285A26"/>
    <w:sectPr w:rsidR="00995963" w:rsidRPr="00B45725" w:rsidSect="00DB39D8">
      <w:type w:val="continuous"/>
      <w:pgSz w:w="16850" w:h="11920" w:orient="landscape"/>
      <w:pgMar w:top="580" w:right="7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5E9"/>
    <w:multiLevelType w:val="hybridMultilevel"/>
    <w:tmpl w:val="40C670CA"/>
    <w:lvl w:ilvl="0" w:tplc="FFFFFFFF">
      <w:start w:val="1"/>
      <w:numFmt w:val="decimal"/>
      <w:lvlText w:val="%1."/>
      <w:lvlJc w:val="left"/>
      <w:pPr>
        <w:ind w:left="48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58" w:hanging="20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838" w:hanging="20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518" w:hanging="20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197" w:hanging="20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877" w:hanging="20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557" w:hanging="20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5236" w:hanging="20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916" w:hanging="204"/>
      </w:pPr>
      <w:rPr>
        <w:rFonts w:hint="default"/>
        <w:lang w:val="ru-RU" w:eastAsia="en-US" w:bidi="ar-SA"/>
      </w:rPr>
    </w:lvl>
  </w:abstractNum>
  <w:abstractNum w:abstractNumId="1">
    <w:nsid w:val="156322EC"/>
    <w:multiLevelType w:val="hybridMultilevel"/>
    <w:tmpl w:val="40C670CA"/>
    <w:lvl w:ilvl="0" w:tplc="90A232E2">
      <w:start w:val="1"/>
      <w:numFmt w:val="decimal"/>
      <w:lvlText w:val="%1."/>
      <w:lvlJc w:val="left"/>
      <w:pPr>
        <w:ind w:left="48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8BA1206">
      <w:numFmt w:val="bullet"/>
      <w:lvlText w:val="•"/>
      <w:lvlJc w:val="left"/>
      <w:pPr>
        <w:ind w:left="1158" w:hanging="204"/>
      </w:pPr>
      <w:rPr>
        <w:rFonts w:hint="default"/>
        <w:lang w:val="ru-RU" w:eastAsia="en-US" w:bidi="ar-SA"/>
      </w:rPr>
    </w:lvl>
    <w:lvl w:ilvl="2" w:tplc="DFFA2C16">
      <w:numFmt w:val="bullet"/>
      <w:lvlText w:val="•"/>
      <w:lvlJc w:val="left"/>
      <w:pPr>
        <w:ind w:left="1838" w:hanging="204"/>
      </w:pPr>
      <w:rPr>
        <w:rFonts w:hint="default"/>
        <w:lang w:val="ru-RU" w:eastAsia="en-US" w:bidi="ar-SA"/>
      </w:rPr>
    </w:lvl>
    <w:lvl w:ilvl="3" w:tplc="98800810">
      <w:numFmt w:val="bullet"/>
      <w:lvlText w:val="•"/>
      <w:lvlJc w:val="left"/>
      <w:pPr>
        <w:ind w:left="2518" w:hanging="204"/>
      </w:pPr>
      <w:rPr>
        <w:rFonts w:hint="default"/>
        <w:lang w:val="ru-RU" w:eastAsia="en-US" w:bidi="ar-SA"/>
      </w:rPr>
    </w:lvl>
    <w:lvl w:ilvl="4" w:tplc="C3AE7F44">
      <w:numFmt w:val="bullet"/>
      <w:lvlText w:val="•"/>
      <w:lvlJc w:val="left"/>
      <w:pPr>
        <w:ind w:left="3197" w:hanging="204"/>
      </w:pPr>
      <w:rPr>
        <w:rFonts w:hint="default"/>
        <w:lang w:val="ru-RU" w:eastAsia="en-US" w:bidi="ar-SA"/>
      </w:rPr>
    </w:lvl>
    <w:lvl w:ilvl="5" w:tplc="E2406DB0">
      <w:numFmt w:val="bullet"/>
      <w:lvlText w:val="•"/>
      <w:lvlJc w:val="left"/>
      <w:pPr>
        <w:ind w:left="3877" w:hanging="204"/>
      </w:pPr>
      <w:rPr>
        <w:rFonts w:hint="default"/>
        <w:lang w:val="ru-RU" w:eastAsia="en-US" w:bidi="ar-SA"/>
      </w:rPr>
    </w:lvl>
    <w:lvl w:ilvl="6" w:tplc="5CE89D64">
      <w:numFmt w:val="bullet"/>
      <w:lvlText w:val="•"/>
      <w:lvlJc w:val="left"/>
      <w:pPr>
        <w:ind w:left="4557" w:hanging="204"/>
      </w:pPr>
      <w:rPr>
        <w:rFonts w:hint="default"/>
        <w:lang w:val="ru-RU" w:eastAsia="en-US" w:bidi="ar-SA"/>
      </w:rPr>
    </w:lvl>
    <w:lvl w:ilvl="7" w:tplc="B2DC3D26">
      <w:numFmt w:val="bullet"/>
      <w:lvlText w:val="•"/>
      <w:lvlJc w:val="left"/>
      <w:pPr>
        <w:ind w:left="5236" w:hanging="204"/>
      </w:pPr>
      <w:rPr>
        <w:rFonts w:hint="default"/>
        <w:lang w:val="ru-RU" w:eastAsia="en-US" w:bidi="ar-SA"/>
      </w:rPr>
    </w:lvl>
    <w:lvl w:ilvl="8" w:tplc="27BCC266">
      <w:numFmt w:val="bullet"/>
      <w:lvlText w:val="•"/>
      <w:lvlJc w:val="left"/>
      <w:pPr>
        <w:ind w:left="5916" w:hanging="204"/>
      </w:pPr>
      <w:rPr>
        <w:rFonts w:hint="default"/>
        <w:lang w:val="ru-RU" w:eastAsia="en-US" w:bidi="ar-SA"/>
      </w:rPr>
    </w:lvl>
  </w:abstractNum>
  <w:abstractNum w:abstractNumId="2">
    <w:nsid w:val="223B6858"/>
    <w:multiLevelType w:val="singleLevel"/>
    <w:tmpl w:val="8BACC0D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26EF5E5C"/>
    <w:multiLevelType w:val="hybridMultilevel"/>
    <w:tmpl w:val="B442D6EE"/>
    <w:lvl w:ilvl="0" w:tplc="1A4070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205E3"/>
    <w:rsid w:val="00000F12"/>
    <w:rsid w:val="000A213F"/>
    <w:rsid w:val="000C47DC"/>
    <w:rsid w:val="00162E67"/>
    <w:rsid w:val="00184BA9"/>
    <w:rsid w:val="0022216F"/>
    <w:rsid w:val="00261FAE"/>
    <w:rsid w:val="0027629C"/>
    <w:rsid w:val="00285A26"/>
    <w:rsid w:val="00295CCB"/>
    <w:rsid w:val="002A471B"/>
    <w:rsid w:val="002A4C22"/>
    <w:rsid w:val="002B2227"/>
    <w:rsid w:val="002C3D97"/>
    <w:rsid w:val="00316F69"/>
    <w:rsid w:val="003331B8"/>
    <w:rsid w:val="00343552"/>
    <w:rsid w:val="003450D1"/>
    <w:rsid w:val="0037063F"/>
    <w:rsid w:val="003D0124"/>
    <w:rsid w:val="00431CFB"/>
    <w:rsid w:val="00461E0F"/>
    <w:rsid w:val="004732EA"/>
    <w:rsid w:val="004B4D08"/>
    <w:rsid w:val="004C1A02"/>
    <w:rsid w:val="005205E3"/>
    <w:rsid w:val="005735AE"/>
    <w:rsid w:val="00597FCF"/>
    <w:rsid w:val="005B7746"/>
    <w:rsid w:val="005D336D"/>
    <w:rsid w:val="005E445D"/>
    <w:rsid w:val="0063222D"/>
    <w:rsid w:val="00635E57"/>
    <w:rsid w:val="006754C9"/>
    <w:rsid w:val="006F4936"/>
    <w:rsid w:val="00703FCE"/>
    <w:rsid w:val="007430D4"/>
    <w:rsid w:val="007A66CA"/>
    <w:rsid w:val="00801D6E"/>
    <w:rsid w:val="008414F7"/>
    <w:rsid w:val="00856AB3"/>
    <w:rsid w:val="008871C2"/>
    <w:rsid w:val="0088720F"/>
    <w:rsid w:val="00892B29"/>
    <w:rsid w:val="008C3AB8"/>
    <w:rsid w:val="00902317"/>
    <w:rsid w:val="00902585"/>
    <w:rsid w:val="009158C7"/>
    <w:rsid w:val="00915E54"/>
    <w:rsid w:val="00995963"/>
    <w:rsid w:val="009C4D24"/>
    <w:rsid w:val="009E3EE1"/>
    <w:rsid w:val="009F433C"/>
    <w:rsid w:val="00A544FA"/>
    <w:rsid w:val="00A70C71"/>
    <w:rsid w:val="00AB079B"/>
    <w:rsid w:val="00B22B44"/>
    <w:rsid w:val="00B378A0"/>
    <w:rsid w:val="00B4331C"/>
    <w:rsid w:val="00B45725"/>
    <w:rsid w:val="00B535B4"/>
    <w:rsid w:val="00B54E17"/>
    <w:rsid w:val="00BB553D"/>
    <w:rsid w:val="00C01EC3"/>
    <w:rsid w:val="00C0267E"/>
    <w:rsid w:val="00C2554B"/>
    <w:rsid w:val="00C27B62"/>
    <w:rsid w:val="00C93D93"/>
    <w:rsid w:val="00CB18FF"/>
    <w:rsid w:val="00CC4B80"/>
    <w:rsid w:val="00CE5CB1"/>
    <w:rsid w:val="00D11424"/>
    <w:rsid w:val="00D30DED"/>
    <w:rsid w:val="00D75E74"/>
    <w:rsid w:val="00DB39D8"/>
    <w:rsid w:val="00DC5432"/>
    <w:rsid w:val="00E25B2D"/>
    <w:rsid w:val="00E83DC3"/>
    <w:rsid w:val="00E9665F"/>
    <w:rsid w:val="00EB428F"/>
    <w:rsid w:val="00F1214C"/>
    <w:rsid w:val="00F16D32"/>
    <w:rsid w:val="00F3122D"/>
    <w:rsid w:val="00F87269"/>
    <w:rsid w:val="00FE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39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39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39D8"/>
    <w:pPr>
      <w:ind w:left="779"/>
      <w:jc w:val="center"/>
    </w:pPr>
    <w:rPr>
      <w:sz w:val="28"/>
      <w:szCs w:val="28"/>
    </w:rPr>
  </w:style>
  <w:style w:type="paragraph" w:styleId="a4">
    <w:name w:val="Title"/>
    <w:basedOn w:val="a"/>
    <w:uiPriority w:val="1"/>
    <w:qFormat/>
    <w:rsid w:val="00DB39D8"/>
    <w:pPr>
      <w:spacing w:before="61" w:line="320" w:lineRule="exact"/>
      <w:ind w:left="779" w:right="91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DB39D8"/>
  </w:style>
  <w:style w:type="paragraph" w:customStyle="1" w:styleId="TableParagraph">
    <w:name w:val="Table Paragraph"/>
    <w:basedOn w:val="a"/>
    <w:uiPriority w:val="1"/>
    <w:qFormat/>
    <w:rsid w:val="00DB39D8"/>
    <w:pPr>
      <w:ind w:left="148"/>
    </w:pPr>
  </w:style>
  <w:style w:type="character" w:styleId="a6">
    <w:name w:val="Hyperlink"/>
    <w:basedOn w:val="a0"/>
    <w:uiPriority w:val="99"/>
    <w:unhideWhenUsed/>
    <w:rsid w:val="003331B8"/>
    <w:rPr>
      <w:color w:val="0000FF"/>
      <w:u w:val="single"/>
    </w:rPr>
  </w:style>
  <w:style w:type="paragraph" w:customStyle="1" w:styleId="bigtext">
    <w:name w:val="bigtext"/>
    <w:basedOn w:val="a"/>
    <w:rsid w:val="000C47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TW"/>
    </w:rPr>
  </w:style>
  <w:style w:type="character" w:customStyle="1" w:styleId="help">
    <w:name w:val="help"/>
    <w:basedOn w:val="a0"/>
    <w:rsid w:val="000C47DC"/>
  </w:style>
  <w:style w:type="character" w:customStyle="1" w:styleId="UnresolvedMention">
    <w:name w:val="Unresolved Mention"/>
    <w:basedOn w:val="a0"/>
    <w:uiPriority w:val="99"/>
    <w:semiHidden/>
    <w:unhideWhenUsed/>
    <w:rsid w:val="005D336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D336D"/>
    <w:rPr>
      <w:color w:val="800080" w:themeColor="followedHyperlink"/>
      <w:u w:val="single"/>
    </w:rPr>
  </w:style>
  <w:style w:type="paragraph" w:styleId="a8">
    <w:name w:val="Bibliography"/>
    <w:basedOn w:val="a"/>
    <w:next w:val="a"/>
    <w:uiPriority w:val="37"/>
    <w:unhideWhenUsed/>
    <w:rsid w:val="00316F69"/>
  </w:style>
  <w:style w:type="paragraph" w:customStyle="1" w:styleId="nova-legacy-e-listitem">
    <w:name w:val="nova-legacy-e-list__item"/>
    <w:basedOn w:val="a"/>
    <w:rsid w:val="008871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scientific-contributions/B-V-Kavalerov-2018483473?_sg%5B0%5D=A0hhkKQlWiC04TGf6GiGJx6mNoJE-TyalNymtlp0RdW_1uIbfDLkVE6j5NcZKvoBW4agemM.N_AlzJcFbOXUSTxK0WGTTeDjqdMMS_sbnc1LijqHJQ1dm7odDJB5GOHgqCLS-sZdB9jsF0JOs-s29XqO20Nvug&amp;_sg%5B1%5D=mKgvSOwenawfrYIhvoKKvvZ37sfbGFzSBYT06Xto_UIzimCYmUT-BLAcIM8abpwBI71PCDk.VTiP2UIIxsPpJpBt5VJeBV8R_5ejX9zKPYL89fzs-pfAFtC-c4sxSeuW2RN_LS5zgrSmVQ--ZvnKWHQ-Bg9w3g&amp;_tp=eyJjb250ZXh0Ijp7ImZpcnN0UGFnZSI6InNjaWVudGlmaWNDb250cmlidXRpb25zIiwicGFnZSI6InB1YmxpY2F0aW9uIiwicHJldmlvdXNQYWdlIjoic2NpZW50aWZpY0NvbnRyaWJ1dGlvbnMiLCJwb3NpdGlvbiI6InBhZ2VIZWFkZXIifX0" TargetMode="External"/><Relationship Id="rId13" Type="http://schemas.openxmlformats.org/officeDocument/2006/relationships/hyperlink" Target="https://www.researchgate.net/scientific-contributions/D-V-Falaleev-2238856657?_sg%5B0%5D=5eZHXuOoEGO0mkj-RRGJOCzQron-o589cQNco3ftWqp6HXWc9oKQTWkFcSVBXSsFTLcau08.75am_5iq3YfHCitH8P45JGgWOqWaYqy2x1qgkAofVy2fkxefqWEEX0U0G0AlmhFNURTLSt2pASfkc-YZvGZfaA&amp;_sg%5B1%5D=Bc4M4hAgJjzG_corYNvL6Bt0hLr8FL_RoL2QmqnFETO_8kLXADrCDnrJ4NbphWQlqE-EndY.cSiDRiHzGniy6w3DAwhJRcb9qvLceIfG-BnDtwoXMTcJco9fVAnQOK0p2LkXu_Mdf0OjUw2WWZuVkC2mc-A7TQ&amp;_tp=eyJjb250ZXh0Ijp7ImZpcnN0UGFnZSI6InNjaWVudGlmaWNDb250cmlidXRpb25zIiwicGFnZSI6InB1YmxpY2F0aW9uIiwicHJldmlvdXNQYWdlIjoic2NpZW50aWZpY0NvbnRyaWJ1dGlvbnMiLCJwb3NpdGlvbiI6InBhZ2VIZWFkZXIifX0" TargetMode="External"/><Relationship Id="rId18" Type="http://schemas.openxmlformats.org/officeDocument/2006/relationships/hyperlink" Target="https://www.researchgate.net/scientific-contributions/Ilya-Ziyatdinov-2169333559?_sg%5B0%5D=1dtor_3j_U70GtB-ADT7j245gc-22mBlO96JcjUiVl0XpkOEIrR_q3Ls7XptwLkxe1JsgB8.QShW6xokgEyM06M6q-nl63wH5qJ-2WYLIphwLp4wDUOpZQXl2X7SydEXRpgJQHFMibcLda0lRI6w83hhtGDmMw&amp;_sg%5B1%5D=ESGRgjBilnVIn7LucBGZmSBsNzDyiVzJJ0oxgLC-3SROy-fhcInCj-HWGHcafpWogaOklH8.ad2bOmt-zSFiunltd6NHaS6r29dcpttzuTck2fqQOEeBBbJGeg4Q_PCKXFumO_pxcLbxYYVvTOC_OVF0qJt26Q&amp;_tp=eyJjb250ZXh0Ijp7ImZpcnN0UGFnZSI6InNjaWVudGlmaWNDb250cmlidXRpb25zIiwicGFnZSI6InB1YmxpY2F0aW9uIiwicHJldmlvdXNQYWdlIjoic2NpZW50aWZpY0NvbnRyaWJ1dGlvbnMiLCJwb3NpdGlvbiI6InBhZ2VIZWFkZXIifX0" TargetMode="External"/><Relationship Id="rId26" Type="http://schemas.openxmlformats.org/officeDocument/2006/relationships/hyperlink" Target="https://www.elibrary.ru/contents.asp?id=67901650&amp;selid=6790165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esearchgate.net/scientific-contributions/B-V-Kavalerov-2018483473" TargetMode="External"/><Relationship Id="rId7" Type="http://schemas.openxmlformats.org/officeDocument/2006/relationships/hyperlink" Target="https://www.researchgate.net/scientific-contributions/G-A-Kilin-2111001764?_sg%5B0%5D=A0hhkKQlWiC04TGf6GiGJx6mNoJE-TyalNymtlp0RdW_1uIbfDLkVE6j5NcZKvoBW4agemM.N_AlzJcFbOXUSTxK0WGTTeDjqdMMS_sbnc1LijqHJQ1dm7odDJB5GOHgqCLS-sZdB9jsF0JOs-s29XqO20Nvug&amp;_sg%5B1%5D=mKgvSOwenawfrYIhvoKKvvZ37sfbGFzSBYT06Xto_UIzimCYmUT-BLAcIM8abpwBI71PCDk.VTiP2UIIxsPpJpBt5VJeBV8R_5ejX9zKPYL89fzs-pfAFtC-c4sxSeuW2RN_LS5zgrSmVQ--ZvnKWHQ-Bg9w3g&amp;_tp=eyJjb250ZXh0Ijp7ImZpcnN0UGFnZSI6InNjaWVudGlmaWNDb250cmlidXRpb25zIiwicGFnZSI6InB1YmxpY2F0aW9uIiwicHJldmlvdXNQYWdlIjoic2NpZW50aWZpY0NvbnRyaWJ1dGlvbnMiLCJwb3NpdGlvbiI6InBhZ2VIZWFkZXIifX0" TargetMode="External"/><Relationship Id="rId12" Type="http://schemas.openxmlformats.org/officeDocument/2006/relationships/hyperlink" Target="https://www.researchgate.net/journal/Russian-Electrical-Engineering-1934-8010?_tp=eyJjb250ZXh0Ijp7ImZpcnN0UGFnZSI6InNjaWVudGlmaWNDb250cmlidXRpb25zIiwicGFnZSI6InB1YmxpY2F0aW9uIiwicHJldmlvdXNQYWdlIjoic2NpZW50aWZpY0NvbnRyaWJ1dGlvbnMiLCJwb3NpdGlvbiI6InBhZ2VIZWFkZXIifX0" TargetMode="External"/><Relationship Id="rId17" Type="http://schemas.openxmlformats.org/officeDocument/2006/relationships/hyperlink" Target="https://www.researchgate.net/scientific-contributions/Ilya-Ziyatdinov-2169333559?_sg%5B0%5D=1dtor_3j_U70GtB-ADT7j245gc-22mBlO96JcjUiVl0XpkOEIrR_q3Ls7XptwLkxe1JsgB8.QShW6xokgEyM06M6q-nl63wH5qJ-2WYLIphwLp4wDUOpZQXl2X7SydEXRpgJQHFMibcLda0lRI6w83hhtGDmMw&amp;_sg%5B1%5D=ESGRgjBilnVIn7LucBGZmSBsNzDyiVzJJ0oxgLC-3SROy-fhcInCj-HWGHcafpWogaOklH8.ad2bOmt-zSFiunltd6NHaS6r29dcpttzuTck2fqQOEeBBbJGeg4Q_PCKXFumO_pxcLbxYYVvTOC_OVF0qJt26Q&amp;_tp=eyJjb250ZXh0Ijp7ImZpcnN0UGFnZSI6InNjaWVudGlmaWNDb250cmlidXRpb25zIiwicGFnZSI6InB1YmxpY2F0aW9uIiwicHJldmlvdXNQYWdlIjoic2NpZW50aWZpY0NvbnRyaWJ1dGlvbnMiLCJwb3NpdGlvbiI6InBhZ2VIZWFkZXIifX0" TargetMode="External"/><Relationship Id="rId25" Type="http://schemas.openxmlformats.org/officeDocument/2006/relationships/hyperlink" Target="https://www.elibrary.ru/contents.asp?id=6790165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researchgate.net/journal/Russian-Electrical-Engineering-1934-8010?_tp=eyJjb250ZXh0Ijp7ImZpcnN0UGFnZSI6InNjaWVudGlmaWNDb250cmlidXRpb25zIiwicGFnZSI6InB1YmxpY2F0aW9uIiwicHJldmlvdXNQYWdlIjoic2NpZW50aWZpY0NvbnRyaWJ1dGlvbnMiLCJwb3NpdGlvbiI6InBhZ2VIZWFkZXIifX0" TargetMode="External"/><Relationship Id="rId20" Type="http://schemas.openxmlformats.org/officeDocument/2006/relationships/hyperlink" Target="https://www.researchgate.net/journal/Bulletin-of-Perm-National-Research-Polytechnic-University-Electrotechnics-Informational-Technologies-Control-Systems-2224-9397?_tp=eyJjb250ZXh0Ijp7ImZpcnN0UGFnZSI6InNjaWVudGlmaWNDb250cmlidXRpb25zIiwicGFnZSI6InB1YmxpY2F0aW9uIiwicHJldmlvdXNQYWdlIjoic2NpZW50aWZpY0NvbnRyaWJ1dGlvbnMiLCJwb3NpdGlvbiI6InBhZ2VIZWFkZXIifX0" TargetMode="External"/><Relationship Id="rId29" Type="http://schemas.openxmlformats.org/officeDocument/2006/relationships/hyperlink" Target="https://www.elibrary.ru/contents.asp?id=50180228&amp;selid=5018023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esearchgate.net/scientific-contributions/B-V-Kavalerov-2018483473?_sg%5B0%5D=A0hhkKQlWiC04TGf6GiGJx6mNoJE-TyalNymtlp0RdW_1uIbfDLkVE6j5NcZKvoBW4agemM.N_AlzJcFbOXUSTxK0WGTTeDjqdMMS_sbnc1LijqHJQ1dm7odDJB5GOHgqCLS-sZdB9jsF0JOs-s29XqO20Nvug&amp;_sg%5B1%5D=mKgvSOwenawfrYIhvoKKvvZ37sfbGFzSBYT06Xto_UIzimCYmUT-BLAcIM8abpwBI71PCDk.VTiP2UIIxsPpJpBt5VJeBV8R_5ejX9zKPYL89fzs-pfAFtC-c4sxSeuW2RN_LS5zgrSmVQ--ZvnKWHQ-Bg9w3g&amp;_tp=eyJjb250ZXh0Ijp7ImZpcnN0UGFnZSI6InNjaWVudGlmaWNDb250cmlidXRpb25zIiwicGFnZSI6InB1YmxpY2F0aW9uIiwicHJldmlvdXNQYWdlIjoic2NpZW50aWZpY0NvbnRyaWJ1dGlvbnMiLCJwb3NpdGlvbiI6InBhZ2VIZWFkZXIifX0" TargetMode="External"/><Relationship Id="rId11" Type="http://schemas.openxmlformats.org/officeDocument/2006/relationships/hyperlink" Target="https://www.researchgate.net/scientific-contributions/D-A-Shcherbinin-2272841771?_sg%5B0%5D=A0hhkKQlWiC04TGf6GiGJx6mNoJE-TyalNymtlp0RdW_1uIbfDLkVE6j5NcZKvoBW4agemM.N_AlzJcFbOXUSTxK0WGTTeDjqdMMS_sbnc1LijqHJQ1dm7odDJB5GOHgqCLS-sZdB9jsF0JOs-s29XqO20Nvug&amp;_sg%5B1%5D=mKgvSOwenawfrYIhvoKKvvZ37sfbGFzSBYT06Xto_UIzimCYmUT-BLAcIM8abpwBI71PCDk.VTiP2UIIxsPpJpBt5VJeBV8R_5ejX9zKPYL89fzs-pfAFtC-c4sxSeuW2RN_LS5zgrSmVQ--ZvnKWHQ-Bg9w3g&amp;_tp=eyJjb250ZXh0Ijp7ImZpcnN0UGFnZSI6InNjaWVudGlmaWNDb250cmlidXRpb25zIiwicGFnZSI6InB1YmxpY2F0aW9uIiwicHJldmlvdXNQYWdlIjoic2NpZW50aWZpY0NvbnRyaWJ1dGlvbnMiLCJwb3NpdGlvbiI6InBhZ2VIZWFkZXIifX0" TargetMode="External"/><Relationship Id="rId24" Type="http://schemas.openxmlformats.org/officeDocument/2006/relationships/hyperlink" Target="https://www.researchgate.net/scientific-contributions/G-A-Kilin-211100176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scientific-contributions/B-V-Kavalerov-2018483473?_sg%5B0%5D=5eZHXuOoEGO0mkj-RRGJOCzQron-o589cQNco3ftWqp6HXWc9oKQTWkFcSVBXSsFTLcau08.75am_5iq3YfHCitH8P45JGgWOqWaYqy2x1qgkAofVy2fkxefqWEEX0U0G0AlmhFNURTLSt2pASfkc-YZvGZfaA&amp;_sg%5B1%5D=Bc4M4hAgJjzG_corYNvL6Bt0hLr8FL_RoL2QmqnFETO_8kLXADrCDnrJ4NbphWQlqE-EndY.cSiDRiHzGniy6w3DAwhJRcb9qvLceIfG-BnDtwoXMTcJco9fVAnQOK0p2LkXu_Mdf0OjUw2WWZuVkC2mc-A7TQ&amp;_tp=eyJjb250ZXh0Ijp7ImZpcnN0UGFnZSI6InNjaWVudGlmaWNDb250cmlidXRpb25zIiwicGFnZSI6InB1YmxpY2F0aW9uIiwicHJldmlvdXNQYWdlIjoic2NpZW50aWZpY0NvbnRyaWJ1dGlvbnMiLCJwb3NpdGlvbiI6InBhZ2VIZWFkZXIifX0" TargetMode="External"/><Relationship Id="rId23" Type="http://schemas.openxmlformats.org/officeDocument/2006/relationships/hyperlink" Target="https://www.researchgate.net/scientific-contributions/B-V-Kavalerov-2018483473" TargetMode="External"/><Relationship Id="rId28" Type="http://schemas.openxmlformats.org/officeDocument/2006/relationships/hyperlink" Target="https://www.elibrary.ru/contents.asp?id=50180228" TargetMode="External"/><Relationship Id="rId10" Type="http://schemas.openxmlformats.org/officeDocument/2006/relationships/hyperlink" Target="https://www.researchgate.net/scientific-contributions/A-I-Suslov-2188116882?_sg%5B0%5D=A0hhkKQlWiC04TGf6GiGJx6mNoJE-TyalNymtlp0RdW_1uIbfDLkVE6j5NcZKvoBW4agemM.N_AlzJcFbOXUSTxK0WGTTeDjqdMMS_sbnc1LijqHJQ1dm7odDJB5GOHgqCLS-sZdB9jsF0JOs-s29XqO20Nvug&amp;_sg%5B1%5D=mKgvSOwenawfrYIhvoKKvvZ37sfbGFzSBYT06Xto_UIzimCYmUT-BLAcIM8abpwBI71PCDk.VTiP2UIIxsPpJpBt5VJeBV8R_5ejX9zKPYL89fzs-pfAFtC-c4sxSeuW2RN_LS5zgrSmVQ--ZvnKWHQ-Bg9w3g&amp;_tp=eyJjb250ZXh0Ijp7ImZpcnN0UGFnZSI6InNjaWVudGlmaWNDb250cmlidXRpb25zIiwicGFnZSI6InB1YmxpY2F0aW9uIiwicHJldmlvdXNQYWdlIjoic2NpZW50aWZpY0NvbnRyaWJ1dGlvbnMiLCJwb3NpdGlvbiI6InBhZ2VIZWFkZXIifX0" TargetMode="External"/><Relationship Id="rId19" Type="http://schemas.openxmlformats.org/officeDocument/2006/relationships/hyperlink" Target="https://www.researchgate.net/scientific-contributions/B-V-Kavalerov-2018483473?_sg%5B0%5D=1dtor_3j_U70GtB-ADT7j245gc-22mBlO96JcjUiVl0XpkOEIrR_q3Ls7XptwLkxe1JsgB8.QShW6xokgEyM06M6q-nl63wH5qJ-2WYLIphwLp4wDUOpZQXl2X7SydEXRpgJQHFMibcLda0lRI6w83hhtGDmMw&amp;_sg%5B1%5D=ESGRgjBilnVIn7LucBGZmSBsNzDyiVzJJ0oxgLC-3SROy-fhcInCj-HWGHcafpWogaOklH8.ad2bOmt-zSFiunltd6NHaS6r29dcpttzuTck2fqQOEeBBbJGeg4Q_PCKXFumO_pxcLbxYYVvTOC_OVF0qJt26Q&amp;_tp=eyJjb250ZXh0Ijp7ImZpcnN0UGFnZSI6InNjaWVudGlmaWNDb250cmlidXRpb25zIiwicGFnZSI6InB1YmxpY2F0aW9uIiwicHJldmlvdXNQYWdlIjoic2NpZW50aWZpY0NvbnRyaWJ1dGlvbnMiLCJwb3NpdGlvbiI6InBhZ2VIZWFkZXIifX0" TargetMode="External"/><Relationship Id="rId31" Type="http://schemas.openxmlformats.org/officeDocument/2006/relationships/hyperlink" Target="https://www.elibrary.ru/contents.asp?id=47606765&amp;selid=476067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scientific-contributions/G-A-Kilin-2111001764?_sg%5B0%5D=A0hhkKQlWiC04TGf6GiGJx6mNoJE-TyalNymtlp0RdW_1uIbfDLkVE6j5NcZKvoBW4agemM.N_AlzJcFbOXUSTxK0WGTTeDjqdMMS_sbnc1LijqHJQ1dm7odDJB5GOHgqCLS-sZdB9jsF0JOs-s29XqO20Nvug&amp;_sg%5B1%5D=mKgvSOwenawfrYIhvoKKvvZ37sfbGFzSBYT06Xto_UIzimCYmUT-BLAcIM8abpwBI71PCDk.VTiP2UIIxsPpJpBt5VJeBV8R_5ejX9zKPYL89fzs-pfAFtC-c4sxSeuW2RN_LS5zgrSmVQ--ZvnKWHQ-Bg9w3g&amp;_tp=eyJjb250ZXh0Ijp7ImZpcnN0UGFnZSI6InNjaWVudGlmaWNDb250cmlidXRpb25zIiwicGFnZSI6InB1YmxpY2F0aW9uIiwicHJldmlvdXNQYWdlIjoic2NpZW50aWZpY0NvbnRyaWJ1dGlvbnMiLCJwb3NpdGlvbiI6InBhZ2VIZWFkZXIifX0" TargetMode="External"/><Relationship Id="rId14" Type="http://schemas.openxmlformats.org/officeDocument/2006/relationships/hyperlink" Target="https://www.researchgate.net/scientific-contributions/D-V-Falaleev-2238856657?_sg%5B0%5D=5eZHXuOoEGO0mkj-RRGJOCzQron-o589cQNco3ftWqp6HXWc9oKQTWkFcSVBXSsFTLcau08.75am_5iq3YfHCitH8P45JGgWOqWaYqy2x1qgkAofVy2fkxefqWEEX0U0G0AlmhFNURTLSt2pASfkc-YZvGZfaA&amp;_sg%5B1%5D=Bc4M4hAgJjzG_corYNvL6Bt0hLr8FL_RoL2QmqnFETO_8kLXADrCDnrJ4NbphWQlqE-EndY.cSiDRiHzGniy6w3DAwhJRcb9qvLceIfG-BnDtwoXMTcJco9fVAnQOK0p2LkXu_Mdf0OjUw2WWZuVkC2mc-A7TQ&amp;_tp=eyJjb250ZXh0Ijp7ImZpcnN0UGFnZSI6InNjaWVudGlmaWNDb250cmlidXRpb25zIiwicGFnZSI6InB1YmxpY2F0aW9uIiwicHJldmlvdXNQYWdlIjoic2NpZW50aWZpY0NvbnRyaWJ1dGlvbnMiLCJwb3NpdGlvbiI6InBhZ2VIZWFkZXIifX0" TargetMode="External"/><Relationship Id="rId22" Type="http://schemas.openxmlformats.org/officeDocument/2006/relationships/hyperlink" Target="https://www.researchgate.net/publication/367209418_Gas-Turbine_Power-Plant_Neural-Network_Models_for_Synthesis_and_Tuning_of_Control_Systems" TargetMode="External"/><Relationship Id="rId27" Type="http://schemas.openxmlformats.org/officeDocument/2006/relationships/hyperlink" Target="https://www.researchgate.net/journal/Russian-Electrical-Engineering-1934-8010?_tp=eyJjb250ZXh0Ijp7ImZpcnN0UGFnZSI6InNjaWVudGlmaWNDb250cmlidXRpb25zIiwicGFnZSI6InB1YmxpY2F0aW9uIiwicHJldmlvdXNQYWdlIjoic2NpZW50aWZpY0NvbnRyaWJ1dGlvbnMiLCJwb3NpdGlvbiI6InBhZ2VIZWFkZXIifX0" TargetMode="External"/><Relationship Id="rId30" Type="http://schemas.openxmlformats.org/officeDocument/2006/relationships/hyperlink" Target="https://www.elibrary.ru/contents.asp?id=4760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-2.xsl" StyleName="ГОСТ Р 7.0.5-2008 (сортировка по порядку включения)" Version="10">
  <b:Source>
    <b:Tag>Исм24</b:Tag>
    <b:SourceType>JournalArticle</b:SourceType>
    <b:Guid>{D555FC77-53F1-4A70-B91E-6CD37627A186}</b:Guid>
    <b:Title>Высокооборотная электрическая машина с магнитопроводом из аморфного магнитомягкого материала</b:Title>
    <b:Pages>2-6</b:Pages>
    <b:Year>2024</b:Year>
    <b:LCID>1049</b:LCID>
    <b:PeriodicalTitle>Электротехника</b:PeriodicalTitle>
    <b:Issue>12</b:Issue>
    <b:Author>
      <b:Author>
        <b:NameList>
          <b:Person>
            <b:Last>Исмагилов</b:Last>
            <b:Middle>Ришатович</b:Middle>
            <b:First>Фоат</b:First>
          </b:Person>
          <b:Person>
            <b:Last>Вавилов</b:Last>
            <b:Middle>Евгеньевич</b:Middle>
            <b:First>Вячеслав</b:First>
          </b:Person>
          <b:Person>
            <b:Last>Уразбахтин</b:Last>
            <b:Middle>Рустемович</b:Middle>
            <b:First>Руслан</b:First>
          </b:Person>
        </b:NameList>
      </b:Author>
    </b:Author>
    <b:JournalName>Электротехника</b:JournalName>
    <b:StandardNumber>ISSN: 0013-5860</b:StandardNumber>
    <b:DOI>10.53891/00135860-2024-12-2-6</b:DOI>
    <b:RefOrder>1</b:RefOrder>
  </b:Source>
  <b:Source>
    <b:Tag>Гар23</b:Tag>
    <b:SourceType>JournalArticle</b:SourceType>
    <b:Guid>{26C06C7C-1FB5-4A13-ABEB-BCD5EF2906C4}</b:Guid>
    <b:Title>Электрические машины с постоянными магнитами в качестве авиационных интегрированных стартер-генераторов</b:Title>
    <b:JournalName>Электротехника</b:JournalName>
    <b:Year>2023</b:Year>
    <b:Pages>31-36</b:Pages>
    <b:Issue>12</b:Issue>
    <b:StandardNumber>ISSN: 0013-5860</b:StandardNumber>
    <b:DOI>10.53891/00135860_2023_12_31</b:DOI>
    <b:LCID>1049</b:LCID>
    <b:Author>
      <b:Author>
        <b:NameList>
          <b:Person>
            <b:Last>Гарипов</b:Last>
            <b:Middle>Радикович</b:Middle>
            <b:First>Искандер</b:First>
          </b:Person>
          <b:Person>
            <b:Last>Пронин</b:Last>
            <b:Middle>А.</b:Middle>
            <b:First>Е.</b:First>
          </b:Person>
          <b:Person>
            <b:Last>Жарков</b:Last>
            <b:Middle>Олегович</b:Middle>
            <b:First>Евгений</b:First>
          </b:Person>
          <b:Person>
            <b:Last>Вавилов</b:Last>
            <b:Middle>Евгеньевич</b:Middle>
            <b:First>Вячеслав</b:First>
          </b:Person>
          <b:Person>
            <b:Last>Исмагилов</b:Last>
            <b:Middle>Рашитович</b:Middle>
            <b:First>Флюр</b:First>
          </b:Person>
        </b:NameList>
      </b:Author>
    </b:Author>
    <b:RefOrder>2</b:RefOrder>
  </b:Source>
  <b:Source>
    <b:Tag>Исм23</b:Tag>
    <b:SourceType>JournalArticle</b:SourceType>
    <b:Guid>{2E99BBDE-5D76-4D89-AD35-8C0B5F316B12}</b:Guid>
    <b:Title>Анализ влияния конструкции радиального магнитного подшипника на магнитные характеристики</b:Title>
    <b:JournalName>Электротехника</b:JournalName>
    <b:Year>2023</b:Year>
    <b:Pages>19-24</b:Pages>
    <b:Issue>12</b:Issue>
    <b:Author>
      <b:Author>
        <b:NameList>
          <b:Person>
            <b:Last>Исмагилов</b:Last>
            <b:Middle>Рашитович</b:Middle>
            <b:First>Флюр</b:First>
          </b:Person>
          <b:Person>
            <b:Last>Шарафутдинов</b:Last>
            <b:Middle>Наилевич</b:Middle>
            <b:First>Шамиль</b:First>
          </b:Person>
          <b:Person>
            <b:Last>Ямалов</b:Last>
            <b:Middle>Илдарович</b:Middle>
            <b:First>Ильнар</b:First>
          </b:Person>
          <b:Person>
            <b:Last>Глумов</b:Last>
            <b:Middle>Андреевич</b:Middle>
            <b:First>Данил</b:First>
          </b:Person>
        </b:NameList>
      </b:Author>
    </b:Author>
    <b:LCID>1049</b:LCID>
    <b:StandardNumber>ISSN: 0013-5860</b:StandardNumber>
    <b:DOI>10.53891/00135860_2023_12_19</b:DOI>
    <b:RefOrder>3</b:RefOrder>
  </b:Source>
  <b:Source>
    <b:Tag>Яма22</b:Tag>
    <b:SourceType>JournalArticle</b:SourceType>
    <b:Guid>{844FE254-3ECD-45FD-A941-C25F658E840F}</b:Guid>
    <b:LCID>1049</b:LCID>
    <b:Title>Совместное проектирование авиационного синхронного генератора с постоянными магнитами и стабилизатором напряжения</b:Title>
    <b:JournalName>Электротехника</b:JournalName>
    <b:Year>2022</b:Year>
    <b:Pages>14-18</b:Pages>
    <b:Issue>12</b:Issue>
    <b:StandardNumber>ISSN: 0013-5860</b:StandardNumber>
    <b:DOI>10.53891/00135860_2022_12_14</b:DOI>
    <b:Author>
      <b:Author>
        <b:NameList>
          <b:Person>
            <b:Last>Ямалов</b:Last>
            <b:Middle>Илдарович</b:Middle>
            <b:First>Ильнар</b:First>
          </b:Person>
          <b:Person>
            <b:Last>Барабанов</b:Last>
            <b:Middle>Андреевич</b:Middle>
            <b:First>Кирилл</b:First>
          </b:Person>
          <b:Person>
            <b:Last>Аюпов</b:Last>
            <b:Middle>А.</b:Middle>
            <b:First>И.</b:First>
          </b:Person>
          <b:Person>
            <b:Last>Зиннатуллина</b:Last>
            <b:Middle>Салаватовна</b:Middle>
            <b:First>Гузель</b:First>
          </b:Person>
        </b:NameList>
      </b:Author>
    </b:Author>
    <b:RefOrder>4</b:RefOrder>
  </b:Source>
  <b:Source>
    <b:Tag>Янг23</b:Tag>
    <b:SourceType>JournalArticle</b:SourceType>
    <b:Guid>{86AB4674-9FBB-432A-AAE8-6A10B59F3E72}</b:Guid>
    <b:LCID>1049</b:LCID>
    <b:Title>Электромеханический вибрационный преобразователь с замкнутым спиральным вторичным элементом и улучшенными характеристиками</b:Title>
    <b:JournalName>Электротехнические и информационные комплексы и системы</b:JournalName>
    <b:Year>2023</b:Year>
    <b:Pages>118-132</b:Pages>
    <b:Volume>19</b:Volume>
    <b:Issue>3</b:Issue>
    <b:StandardNumber>ISSN: 1999-5458</b:StandardNumber>
    <b:DOI>10.17122/1999-5458-2023-19-3-118-132</b:DOI>
    <b:Author>
      <b:Author>
        <b:NameList>
          <b:Person>
            <b:Last>Янгиров</b:Last>
            <b:Middle>Флюсович</b:Middle>
            <b:First>Ильгиз</b:First>
          </b:Person>
          <b:Person>
            <b:Last>Халиков</b:Last>
            <b:Middle>Рашитович</b:Middle>
            <b:First>Альберт</b:First>
          </b:Person>
          <b:Person>
            <b:Last>Федосов</b:Last>
            <b:Middle>Михайлович</b:Middle>
            <b:First>Евгений</b:First>
          </b:Person>
          <b:Person>
            <b:Last>Лобанов</b:Last>
            <b:Middle>Владимирович</b:Middle>
            <b:First>Андрей</b:First>
          </b:Person>
          <b:Person>
            <b:Last>Терегулов</b:Last>
            <b:Middle>Рафаэлевич</b:Middle>
            <b:First>Тагир</b:First>
          </b:Person>
          <b:Person>
            <b:Last>Максудов</b:Last>
            <b:Middle>Вилевич</b:Middle>
            <b:First>Денис</b:First>
          </b:Person>
          <b:Person>
            <b:Last>Стыскин</b:Last>
            <b:Middle>Владиславович</b:Middle>
            <b:First>Андрей</b:First>
          </b:Person>
        </b:NameList>
      </b:Author>
    </b:Author>
    <b:RefOrder>5</b:RefOrder>
  </b:Source>
  <b:Source>
    <b:Tag>Исм22</b:Tag>
    <b:SourceType>JournalArticle</b:SourceType>
    <b:Guid>{10678D15-0734-4C6E-867C-E8CDA7413AA9}</b:Guid>
    <b:LCID>1049</b:LCID>
    <b:Title>Электропривод со сложной геометрией вторичного элемента</b:Title>
    <b:JournalName>Электротехнические и информационные комплексы и системы</b:JournalName>
    <b:Year>2022</b:Year>
    <b:Pages>35-44</b:Pages>
    <b:Volume>18</b:Volume>
    <b:Issue>3-4</b:Issue>
    <b:StandardNumber>ISSN: 1999-5458</b:StandardNumber>
    <b:DOI>10.17122/1999-5458-2022-18-3-4-35-44</b:DOI>
    <b:Author>
      <b:Author>
        <b:NameList>
          <b:Person>
            <b:Last>Исмагилов</b:Last>
            <b:Middle>Рашитович</b:Middle>
            <b:First>Флюр</b:First>
          </b:Person>
          <b:Person>
            <b:Last>Янгиров</b:Last>
            <b:Middle>Флюсович</b:Middle>
            <b:First>Ильгиз</b:First>
          </b:Person>
          <b:Person>
            <b:Last>Вавилов</b:Last>
            <b:Middle>Евгеньевич</b:Middle>
            <b:First>Вячеслав</b:First>
          </b:Person>
          <b:Person>
            <b:Last>Халиков</b:Last>
            <b:Middle>Рашитович</b:Middle>
            <b:First>Альберт</b:First>
          </b:Person>
          <b:Person>
            <b:Last>Федосов</b:Last>
            <b:Middle>Михайлович</b:Middle>
            <b:First>Евгений</b:First>
          </b:Person>
          <b:Person>
            <b:Last>Сафина</b:Last>
            <b:Middle>Фриловна</b:Middle>
            <b:First>Гульнара</b:First>
          </b:Person>
          <b:Person>
            <b:Last>Аюпова</b:Last>
            <b:Middle>Рафисовна</b:Middle>
            <b:First>Айгуль</b:First>
          </b:Person>
        </b:NameList>
      </b:Author>
    </b:Author>
    <b:RefOrder>6</b:RefOrder>
  </b:Source>
  <b:Source>
    <b:Tag>Гор241</b:Tag>
    <b:SourceType>JournalArticle</b:SourceType>
    <b:Guid>{424EF169-642D-4B45-9FF2-8E990F35F62D}</b:Guid>
    <b:LCID>1049</b:LCID>
    <b:Title>Оптимизация параметров электрогенераторов малой мощности для ветроэнергетических установок</b:Title>
    <b:Pages>31-49</b:Pages>
    <b:Year>2024</b:Year>
    <b:Volume>20</b:Volume>
    <b:Author>
      <b:Author>
        <b:NameList>
          <b:Person>
            <b:Last>Горбунов</b:Last>
            <b:Middle>Сергеевич</b:Middle>
            <b:First>Антон</b:First>
          </b:Person>
          <b:Person>
            <b:Last>Каримов</b:Last>
            <b:Middle>Динарович</b:Middle>
            <b:First>Руслан</b:First>
          </b:Person>
          <b:Person>
            <b:Last>Рогинская</b:Last>
            <b:Middle>Эммануиловна</b:Middle>
            <b:First>Любовь</b:First>
          </b:Person>
          <b:Person>
            <b:Last>Бакиров</b:Last>
            <b:Middle>Азатович</b:Middle>
            <b:First>Аяз</b:First>
          </b:Person>
          <b:Person>
            <b:Last>Хакимьянов</b:Last>
            <b:Middle>Ильгизович</b:Middle>
            <b:First>Марат</b:First>
          </b:Person>
        </b:NameList>
      </b:Author>
    </b:Author>
    <b:JournalName>Электротехнические и информационные комплексы и системы</b:JournalName>
    <b:Issue>4</b:Issue>
    <b:StandardNumber>ISSN: 1999-5458</b:StandardNumber>
    <b:DOI>10.17122/1999-5458-2024-20-4-31-49</b:DOI>
    <b:RefOrder>7</b:RefOrder>
  </b:Source>
  <b:Source>
    <b:Tag>Бал24</b:Tag>
    <b:SourceType>JournalArticle</b:SourceType>
    <b:Guid>{2CCBD70C-E8EC-4C36-96D3-5A09CAA2E8A0}</b:Guid>
    <b:LCID>1049</b:LCID>
    <b:Title>Классификация базовых векторов и когерентные колебания напряжения в семифазной электромеханической системе</b:Title>
    <b:JournalName>Известия высших учебных заведений. Электромеханика</b:JournalName>
    <b:Year>2024</b:Year>
    <b:Pages>46-55</b:Pages>
    <b:Volume>67</b:Volume>
    <b:Issue>4</b:Issue>
    <b:Author>
      <b:Author>
        <b:NameList>
          <b:Person>
            <b:Last>Баландин</b:Last>
            <b:Middle>Павлович</b:Middle>
            <b:First>Сергей</b:First>
          </b:Person>
          <b:Person>
            <b:Last>Терешкин</b:Last>
            <b:Middle>Михайлович</b:Middle>
            <b:First>Владимир</b:First>
          </b:Person>
          <b:Person>
            <b:Last>Каримов</b:Last>
            <b:Middle>Динарович</b:Middle>
            <b:First>Руслан</b:First>
          </b:Person>
          <b:Person>
            <b:Last>Горбунов</b:Last>
            <b:Middle>Сергеевич</b:Middle>
            <b:First>Антон</b:First>
          </b:Person>
        </b:NameList>
      </b:Author>
    </b:Author>
    <b:StandardNumber>ISSN: 0136-3360</b:StandardNumber>
    <b:DOI>10.17213/0136-3360-2024-4-46-55</b:DOI>
    <b:RefOrder>8</b:RefOrder>
  </b:Source>
  <b:Source>
    <b:Tag>Жер23</b:Tag>
    <b:SourceType>JournalArticle</b:SourceType>
    <b:Guid>{B181B680-5BF7-49F1-ADFE-CD0DCE2C1ED8}</b:Guid>
    <b:LCID>1049</b:LCID>
    <b:Title>О перспективах применения двухфазного магнитного материала для увеличения удельной мощности автономного генератора</b:Title>
    <b:JournalName>Электротехника</b:JournalName>
    <b:Year>2023</b:Year>
    <b:Pages>8-11</b:Pages>
    <b:Issue>12</b:Issue>
    <b:Author>
      <b:Author>
        <b:NameList>
          <b:Person>
            <b:Last>Жеребцов</b:Last>
            <b:Middle>Анатольевич</b:Middle>
            <b:First>Алексей</b:First>
          </b:Person>
          <b:Person>
            <b:Last>Пронин</b:Last>
            <b:Middle>А.</b:Middle>
            <b:First>Е.</b:First>
          </b:Person>
          <b:Person>
            <b:Last>Юшкова</b:Last>
            <b:Middle>Алексеевна</b:Middle>
            <b:First>Оксана</b:First>
          </b:Person>
          <b:Person>
            <b:Last>Гарипов</b:Last>
            <b:Middle>Радикович</b:Middle>
            <b:First>Искандер</b:First>
          </b:Person>
          <b:Person>
            <b:Last>Исмагилов</b:Last>
            <b:Middle>Рашитович</b:Middle>
            <b:First>Флюр</b:First>
          </b:Person>
        </b:NameList>
      </b:Author>
    </b:Author>
    <b:StandardNumber>ISSN: 0013-5860</b:StandardNumber>
    <b:DOI>10.53891/00135860_2023_12_8</b:DOI>
    <b:RefOrder>9</b:RefOrder>
  </b:Source>
  <b:Source>
    <b:Tag>Исс24</b:Tag>
    <b:SourceType>JournalArticle</b:SourceType>
    <b:Guid>{9F435253-2F7A-4803-9463-E0A368BF0C7D}</b:Guid>
    <b:Title>Исследование электрогенераторов для малых ветроэнергетических установок с магнитными системами Хальбаха и внешним ротором</b:Title>
    <b:JournalName>Вестник Пермского национального исследовательского политехнического университета. Электротехника, информационные технологии, системы управления</b:JournalName>
    <b:Year>2024</b:Year>
    <b:Pages>183-207</b:Pages>
    <b:Issue>52</b:Issue>
    <b:StandardNumber>ISSN: 2224-9397eISSN: 2305-2767</b:StandardNumber>
    <b:DOI>10.15593/2224-9397/2024.4.09</b:DOI>
    <b:LCID>1049</b:LCID>
    <b:Author>
      <b:Author>
        <b:NameList>
          <b:Person>
            <b:Last>Рогинская</b:Last>
            <b:Middle>Эммануиловна</b:Middle>
            <b:First>Любовь</b:First>
          </b:Person>
          <b:Person>
            <b:Last>Каримов</b:Last>
            <b:Middle>Динарович</b:Middle>
            <b:First>Руслан</b:First>
          </b:Person>
          <b:Person>
            <b:Last>Горбунов</b:Last>
            <b:Middle>Сергеевич</b:Middle>
            <b:First>Антон</b:First>
          </b:Person>
          <b:Person>
            <b:Last>Бакиров</b:Last>
            <b:Middle>Ахатович</b:Middle>
            <b:First>Азат</b:First>
          </b:Person>
          <b:Person>
            <b:Last>Хакимьянов</b:Last>
            <b:Middle>Ильгизович</b:Middle>
            <b:First>Марат</b:First>
          </b:Person>
          <b:Person>
            <b:Last>Ведешкин</b:Last>
            <b:Middle>А.</b:Middle>
            <b:First>Д.</b:First>
          </b:Person>
          <b:Person>
            <b:Last>Янузакова</b:Last>
            <b:Middle>Нургалиевна</b:Middle>
            <b:First>Виолетта</b:First>
          </b:Person>
        </b:NameList>
      </b:Author>
    </b:Author>
    <b:RefOrder>10</b:RefOrder>
  </b:Source>
</b:Sources>
</file>

<file path=customXml/itemProps1.xml><?xml version="1.0" encoding="utf-8"?>
<ds:datastoreItem xmlns:ds="http://schemas.openxmlformats.org/officeDocument/2006/customXml" ds:itemID="{E8503DA5-543E-4F1C-A69D-1DB3B227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Кауров</dc:creator>
  <cp:lastModifiedBy>User</cp:lastModifiedBy>
  <cp:revision>2</cp:revision>
  <dcterms:created xsi:type="dcterms:W3CDTF">2026-02-13T05:17:00Z</dcterms:created>
  <dcterms:modified xsi:type="dcterms:W3CDTF">2026-02-13T05:17:00Z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2023-04-02T00:00:00Z</vt:filetime>
  </property>
</Properties>
</file>